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00"/>
      </w:tblPr>
      <w:tblGrid>
        <w:gridCol w:w="3369"/>
        <w:gridCol w:w="2409"/>
        <w:gridCol w:w="3969"/>
      </w:tblGrid>
      <w:tr w:rsidR="0001532B" w:rsidRPr="00D564E1" w:rsidTr="00EF6D01">
        <w:tc>
          <w:tcPr>
            <w:tcW w:w="3369" w:type="dxa"/>
          </w:tcPr>
          <w:p w:rsidR="0001532B" w:rsidRPr="00E86172" w:rsidRDefault="0001532B" w:rsidP="00EF6D01">
            <w:pPr>
              <w:jc w:val="both"/>
            </w:pPr>
          </w:p>
        </w:tc>
        <w:tc>
          <w:tcPr>
            <w:tcW w:w="2409" w:type="dxa"/>
          </w:tcPr>
          <w:p w:rsidR="0001532B" w:rsidRPr="00E86172" w:rsidRDefault="0001532B" w:rsidP="00EF6D01">
            <w:pPr>
              <w:jc w:val="both"/>
            </w:pPr>
          </w:p>
        </w:tc>
        <w:tc>
          <w:tcPr>
            <w:tcW w:w="3969" w:type="dxa"/>
          </w:tcPr>
          <w:p w:rsidR="0001532B" w:rsidRPr="00E86172" w:rsidRDefault="0001532B" w:rsidP="00EF6D01">
            <w:pPr>
              <w:jc w:val="both"/>
            </w:pPr>
          </w:p>
        </w:tc>
      </w:tr>
    </w:tbl>
    <w:p w:rsidR="00562997" w:rsidRPr="009D3016" w:rsidRDefault="00562997" w:rsidP="00562997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noProof/>
          <w:color w:val="000000"/>
          <w:szCs w:val="28"/>
        </w:rPr>
        <w:drawing>
          <wp:inline distT="0" distB="0" distL="0" distR="0">
            <wp:extent cx="676275" cy="800100"/>
            <wp:effectExtent l="19050" t="0" r="9525" b="0"/>
            <wp:docPr id="1" name="Рисунок 1" descr="TULA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ULA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997" w:rsidRPr="009D3016" w:rsidRDefault="00562997" w:rsidP="00562997">
      <w:pPr>
        <w:pStyle w:val="ab"/>
        <w:tabs>
          <w:tab w:val="left" w:pos="0"/>
        </w:tabs>
        <w:rPr>
          <w:rFonts w:ascii="Arial" w:hAnsi="Arial" w:cs="Arial"/>
          <w:color w:val="000000"/>
          <w:sz w:val="32"/>
          <w:szCs w:val="32"/>
        </w:rPr>
      </w:pPr>
      <w:r w:rsidRPr="009D3016">
        <w:rPr>
          <w:rFonts w:ascii="Arial" w:hAnsi="Arial" w:cs="Arial"/>
          <w:color w:val="000000"/>
          <w:sz w:val="32"/>
          <w:szCs w:val="32"/>
        </w:rPr>
        <w:t xml:space="preserve">Т у </w:t>
      </w:r>
      <w:proofErr w:type="gramStart"/>
      <w:r w:rsidRPr="009D3016">
        <w:rPr>
          <w:rFonts w:ascii="Arial" w:hAnsi="Arial" w:cs="Arial"/>
          <w:color w:val="000000"/>
          <w:sz w:val="32"/>
          <w:szCs w:val="32"/>
        </w:rPr>
        <w:t xml:space="preserve">л </w:t>
      </w:r>
      <w:proofErr w:type="spellStart"/>
      <w:r w:rsidRPr="009D3016">
        <w:rPr>
          <w:rFonts w:ascii="Arial" w:hAnsi="Arial" w:cs="Arial"/>
          <w:color w:val="000000"/>
          <w:sz w:val="32"/>
          <w:szCs w:val="32"/>
        </w:rPr>
        <w:t>ь</w:t>
      </w:r>
      <w:proofErr w:type="spellEnd"/>
      <w:proofErr w:type="gramEnd"/>
      <w:r w:rsidRPr="009D3016">
        <w:rPr>
          <w:rFonts w:ascii="Arial" w:hAnsi="Arial" w:cs="Arial"/>
          <w:color w:val="000000"/>
          <w:sz w:val="32"/>
          <w:szCs w:val="32"/>
        </w:rPr>
        <w:t xml:space="preserve"> с к а я   о б л а с т </w:t>
      </w:r>
      <w:proofErr w:type="spellStart"/>
      <w:r w:rsidRPr="009D3016">
        <w:rPr>
          <w:rFonts w:ascii="Arial" w:hAnsi="Arial" w:cs="Arial"/>
          <w:color w:val="000000"/>
          <w:sz w:val="32"/>
          <w:szCs w:val="32"/>
        </w:rPr>
        <w:t>ь</w:t>
      </w:r>
      <w:proofErr w:type="spellEnd"/>
    </w:p>
    <w:p w:rsidR="00562997" w:rsidRPr="009F4DF3" w:rsidRDefault="00562997" w:rsidP="00562997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9F4DF3">
        <w:rPr>
          <w:rFonts w:ascii="Arial" w:hAnsi="Arial" w:cs="Arial"/>
          <w:b/>
          <w:sz w:val="32"/>
          <w:szCs w:val="32"/>
        </w:rPr>
        <w:t>Муниципальное образование город Тула</w:t>
      </w:r>
    </w:p>
    <w:p w:rsidR="00562997" w:rsidRPr="00562997" w:rsidRDefault="00562997" w:rsidP="00562997">
      <w:pPr>
        <w:pStyle w:val="2"/>
        <w:tabs>
          <w:tab w:val="left" w:pos="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62997">
        <w:rPr>
          <w:rFonts w:ascii="Arial" w:hAnsi="Arial" w:cs="Arial"/>
          <w:b/>
          <w:color w:val="000000"/>
          <w:sz w:val="32"/>
          <w:szCs w:val="32"/>
        </w:rPr>
        <w:t>Тульская городская Дума</w:t>
      </w:r>
    </w:p>
    <w:p w:rsidR="00562997" w:rsidRPr="00562997" w:rsidRDefault="00562997" w:rsidP="00562997">
      <w:pPr>
        <w:pStyle w:val="2"/>
        <w:tabs>
          <w:tab w:val="left" w:pos="0"/>
          <w:tab w:val="center" w:pos="4717"/>
          <w:tab w:val="left" w:pos="606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62997">
        <w:rPr>
          <w:rFonts w:ascii="Arial" w:hAnsi="Arial" w:cs="Arial"/>
          <w:b/>
          <w:color w:val="000000"/>
          <w:sz w:val="32"/>
          <w:szCs w:val="32"/>
        </w:rPr>
        <w:t>5-го созыва</w:t>
      </w:r>
    </w:p>
    <w:p w:rsidR="00562997" w:rsidRPr="00C95538" w:rsidRDefault="00EE46E6" w:rsidP="00562997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pict>
          <v:line id="_x0000_s1026" style="position:absolute;left:0;text-align:left;z-index:251660288" from="6pt,-.1pt" to="474pt,-.1pt" strokeweight="1pt"/>
        </w:pict>
      </w:r>
      <w:r w:rsidR="00562997" w:rsidRPr="00C95538">
        <w:rPr>
          <w:rFonts w:ascii="Arial" w:hAnsi="Arial" w:cs="Arial"/>
        </w:rPr>
        <w:t>64-е очередное заседание</w:t>
      </w:r>
    </w:p>
    <w:p w:rsidR="00562997" w:rsidRPr="00562997" w:rsidRDefault="00562997" w:rsidP="00562997">
      <w:pPr>
        <w:pStyle w:val="1"/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 w:rsidRPr="00562997">
        <w:rPr>
          <w:rFonts w:ascii="Arial" w:hAnsi="Arial" w:cs="Arial"/>
          <w:b/>
          <w:sz w:val="32"/>
          <w:szCs w:val="32"/>
        </w:rPr>
        <w:t>РЕШЕНИЕ</w:t>
      </w:r>
    </w:p>
    <w:tbl>
      <w:tblPr>
        <w:tblW w:w="0" w:type="auto"/>
        <w:jc w:val="center"/>
        <w:tblInd w:w="648" w:type="dxa"/>
        <w:tblLook w:val="01E0"/>
      </w:tblPr>
      <w:tblGrid>
        <w:gridCol w:w="2636"/>
        <w:gridCol w:w="3844"/>
        <w:gridCol w:w="2520"/>
      </w:tblGrid>
      <w:tr w:rsidR="00562997" w:rsidTr="0096572D">
        <w:trPr>
          <w:jc w:val="center"/>
        </w:trPr>
        <w:tc>
          <w:tcPr>
            <w:tcW w:w="2636" w:type="dxa"/>
            <w:hideMark/>
          </w:tcPr>
          <w:p w:rsidR="00562997" w:rsidRDefault="00562997" w:rsidP="0096572D">
            <w:pPr>
              <w:jc w:val="center"/>
              <w:rPr>
                <w:rFonts w:cs="Calibri"/>
                <w:spacing w:val="-5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 27.03.2019</w:t>
            </w:r>
          </w:p>
        </w:tc>
        <w:tc>
          <w:tcPr>
            <w:tcW w:w="3844" w:type="dxa"/>
          </w:tcPr>
          <w:p w:rsidR="00562997" w:rsidRDefault="00562997" w:rsidP="0096572D">
            <w:pPr>
              <w:jc w:val="center"/>
              <w:rPr>
                <w:rFonts w:cs="Calibri"/>
                <w:spacing w:val="-5"/>
                <w:sz w:val="32"/>
                <w:szCs w:val="32"/>
              </w:rPr>
            </w:pPr>
          </w:p>
        </w:tc>
        <w:tc>
          <w:tcPr>
            <w:tcW w:w="2520" w:type="dxa"/>
            <w:hideMark/>
          </w:tcPr>
          <w:p w:rsidR="00562997" w:rsidRDefault="00562997" w:rsidP="0096572D">
            <w:pPr>
              <w:jc w:val="center"/>
              <w:rPr>
                <w:rFonts w:cs="Calibri"/>
                <w:spacing w:val="-5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№ 64/155</w:t>
            </w:r>
            <w:r w:rsidR="00800D87"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</w:tbl>
    <w:p w:rsidR="00562997" w:rsidRDefault="00562997" w:rsidP="00562997">
      <w:r>
        <w:t xml:space="preserve">  </w:t>
      </w:r>
      <w:r>
        <w:sym w:font="Courier New" w:char="250C"/>
      </w:r>
      <w:r>
        <w:t xml:space="preserve">                                                                   </w:t>
      </w:r>
      <w:r>
        <w:sym w:font="Courier New" w:char="2510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6"/>
      </w:tblGrid>
      <w:tr w:rsidR="0001532B" w:rsidRPr="00557BED" w:rsidTr="00EF6D0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1532B" w:rsidRPr="00557BED" w:rsidRDefault="0001532B" w:rsidP="00562997">
            <w:pPr>
              <w:ind w:left="284" w:right="317"/>
              <w:jc w:val="both"/>
            </w:pPr>
            <w:r w:rsidRPr="00557BED">
              <w:t xml:space="preserve">О </w:t>
            </w:r>
            <w:r w:rsidR="008F4C41" w:rsidRPr="00557BED">
              <w:t>внесении изменений в</w:t>
            </w:r>
            <w:r w:rsidRPr="00557BED">
              <w:t xml:space="preserve"> Положени</w:t>
            </w:r>
            <w:r w:rsidR="008F4C41" w:rsidRPr="00557BED">
              <w:t>е</w:t>
            </w:r>
            <w:r w:rsidRPr="00557BED">
              <w:t xml:space="preserve"> «Об организации и проведении культурно-массовых мероприятий на территории муниципального образования город Тула»</w:t>
            </w:r>
            <w:r w:rsidR="008F4C41" w:rsidRPr="00557BED">
              <w:t xml:space="preserve">, утвержденное решением Тульской городской </w:t>
            </w:r>
            <w:r w:rsidR="00562997">
              <w:t xml:space="preserve">    </w:t>
            </w:r>
            <w:r w:rsidR="008F4C41" w:rsidRPr="00557BED">
              <w:t>Думы</w:t>
            </w:r>
            <w:r w:rsidR="00562997">
              <w:t xml:space="preserve">  </w:t>
            </w:r>
            <w:r w:rsidR="008F4C41" w:rsidRPr="00557BED">
              <w:t xml:space="preserve"> от</w:t>
            </w:r>
            <w:r w:rsidR="00562997">
              <w:t xml:space="preserve">  </w:t>
            </w:r>
            <w:r w:rsidR="008F4C41" w:rsidRPr="00557BED">
              <w:t xml:space="preserve"> </w:t>
            </w:r>
            <w:r w:rsidR="00094DC9">
              <w:t xml:space="preserve">   </w:t>
            </w:r>
            <w:r w:rsidR="008F4C41" w:rsidRPr="00557BED">
              <w:t>18.07.2012 №</w:t>
            </w:r>
            <w:r w:rsidR="00562997">
              <w:t xml:space="preserve"> </w:t>
            </w:r>
            <w:r w:rsidR="008F4C41" w:rsidRPr="00557BED">
              <w:t>48/1019</w:t>
            </w:r>
            <w:r w:rsidRPr="00557BED">
              <w:t xml:space="preserve"> </w:t>
            </w:r>
          </w:p>
        </w:tc>
      </w:tr>
    </w:tbl>
    <w:p w:rsidR="0001532B" w:rsidRPr="00557BED" w:rsidRDefault="0001532B" w:rsidP="0001532B">
      <w:pPr>
        <w:jc w:val="both"/>
      </w:pPr>
    </w:p>
    <w:tbl>
      <w:tblPr>
        <w:tblW w:w="9853" w:type="dxa"/>
        <w:tblLayout w:type="fixed"/>
        <w:tblLook w:val="0000"/>
      </w:tblPr>
      <w:tblGrid>
        <w:gridCol w:w="534"/>
        <w:gridCol w:w="4226"/>
        <w:gridCol w:w="5068"/>
        <w:gridCol w:w="25"/>
      </w:tblGrid>
      <w:tr w:rsidR="0001532B" w:rsidRPr="00557BED" w:rsidTr="00B72D4C">
        <w:trPr>
          <w:gridAfter w:val="1"/>
          <w:wAfter w:w="25" w:type="dxa"/>
        </w:trPr>
        <w:tc>
          <w:tcPr>
            <w:tcW w:w="9828" w:type="dxa"/>
            <w:gridSpan w:val="3"/>
          </w:tcPr>
          <w:p w:rsidR="0001532B" w:rsidRPr="00557BED" w:rsidRDefault="0001532B" w:rsidP="00EF6D01">
            <w:pPr>
              <w:jc w:val="both"/>
            </w:pPr>
            <w:r w:rsidRPr="00557BED">
              <w:t xml:space="preserve">      </w:t>
            </w:r>
            <w:proofErr w:type="gramStart"/>
            <w:r w:rsidRPr="00557BED">
              <w:t xml:space="preserve">Рассмотрев требование </w:t>
            </w:r>
            <w:r w:rsidR="00ED1A6D" w:rsidRPr="00557BED">
              <w:t>прокурора города Тулы 25.12.2018 № 7-07-2018 «Об изменении нормативного правового акта с целью исключения выявленных коррупционных факторов»</w:t>
            </w:r>
            <w:r w:rsidRPr="00557BED">
              <w:t>, 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09.10.1992 № 3612-1 «Основы законодательства Российской Федерации о культуре», Уставом муниципального образования город Тула  Тульская городская Дума</w:t>
            </w:r>
            <w:proofErr w:type="gramEnd"/>
          </w:p>
          <w:p w:rsidR="0001532B" w:rsidRPr="00557BED" w:rsidRDefault="0001532B" w:rsidP="00EF6D01">
            <w:pPr>
              <w:jc w:val="both"/>
            </w:pPr>
          </w:p>
        </w:tc>
      </w:tr>
      <w:tr w:rsidR="0001532B" w:rsidRPr="00557BED" w:rsidTr="00B72D4C">
        <w:trPr>
          <w:gridAfter w:val="1"/>
          <w:wAfter w:w="25" w:type="dxa"/>
          <w:trHeight w:val="705"/>
        </w:trPr>
        <w:tc>
          <w:tcPr>
            <w:tcW w:w="9828" w:type="dxa"/>
            <w:gridSpan w:val="3"/>
          </w:tcPr>
          <w:p w:rsidR="0001532B" w:rsidRPr="00557BED" w:rsidRDefault="0001532B" w:rsidP="00EF6D01">
            <w:pPr>
              <w:jc w:val="center"/>
            </w:pPr>
            <w:proofErr w:type="gramStart"/>
            <w:r w:rsidRPr="00557BED">
              <w:t>Р</w:t>
            </w:r>
            <w:proofErr w:type="gramEnd"/>
            <w:r w:rsidRPr="00557BED">
              <w:t xml:space="preserve"> Е Ш И Л А :</w:t>
            </w:r>
          </w:p>
        </w:tc>
      </w:tr>
      <w:tr w:rsidR="0001532B" w:rsidRPr="00F947E9" w:rsidTr="00B72D4C">
        <w:trPr>
          <w:gridAfter w:val="1"/>
          <w:wAfter w:w="25" w:type="dxa"/>
          <w:trHeight w:val="1591"/>
        </w:trPr>
        <w:tc>
          <w:tcPr>
            <w:tcW w:w="9828" w:type="dxa"/>
            <w:gridSpan w:val="3"/>
          </w:tcPr>
          <w:p w:rsidR="0001532B" w:rsidRPr="00F947E9" w:rsidRDefault="00562997" w:rsidP="00562997">
            <w:pPr>
              <w:pStyle w:val="a9"/>
              <w:widowControl/>
              <w:overflowPunct/>
              <w:autoSpaceDE/>
              <w:autoSpaceDN/>
              <w:adjustRightInd/>
              <w:spacing w:after="0"/>
              <w:ind w:firstLine="56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1532B" w:rsidRPr="00F947E9">
              <w:rPr>
                <w:sz w:val="24"/>
                <w:szCs w:val="24"/>
              </w:rPr>
              <w:t xml:space="preserve">Удовлетворить </w:t>
            </w:r>
            <w:r w:rsidR="00ED1A6D" w:rsidRPr="00F947E9">
              <w:rPr>
                <w:sz w:val="24"/>
                <w:szCs w:val="24"/>
              </w:rPr>
              <w:t>требование прокурора города Тулы 25.12.2018 № 7-07-2018 «Об изменении нормативного правового акта с целью исключения выявленных коррупционных факторов»</w:t>
            </w:r>
            <w:r w:rsidR="0001532B" w:rsidRPr="00F947E9">
              <w:rPr>
                <w:sz w:val="24"/>
                <w:szCs w:val="24"/>
              </w:rPr>
              <w:t>.</w:t>
            </w:r>
          </w:p>
          <w:p w:rsidR="008F4C41" w:rsidRPr="00F947E9" w:rsidRDefault="0001532B" w:rsidP="00557BED">
            <w:pPr>
              <w:pStyle w:val="a9"/>
              <w:widowControl/>
              <w:overflowPunct/>
              <w:autoSpaceDE/>
              <w:autoSpaceDN/>
              <w:adjustRightInd/>
              <w:spacing w:after="0"/>
              <w:ind w:firstLine="567"/>
              <w:jc w:val="both"/>
              <w:textAlignment w:val="auto"/>
              <w:rPr>
                <w:sz w:val="24"/>
                <w:szCs w:val="24"/>
              </w:rPr>
            </w:pPr>
            <w:r w:rsidRPr="00F947E9">
              <w:rPr>
                <w:sz w:val="24"/>
                <w:szCs w:val="24"/>
              </w:rPr>
              <w:t xml:space="preserve">2. Внести в </w:t>
            </w:r>
            <w:r w:rsidR="008F4C41" w:rsidRPr="00F947E9">
              <w:rPr>
                <w:sz w:val="24"/>
                <w:szCs w:val="24"/>
              </w:rPr>
              <w:t>Положение «Об организации и проведении культурно-массовых мероприятий на территории муниципального образования город Тула», утвержденное решением Тульской городской Думы от 18.07.2012 № 48/1019, следующие изменения:</w:t>
            </w:r>
          </w:p>
          <w:p w:rsidR="008F4C41" w:rsidRPr="00F947E9" w:rsidRDefault="008F4C41" w:rsidP="00557BED">
            <w:pPr>
              <w:pStyle w:val="a9"/>
              <w:widowControl/>
              <w:overflowPunct/>
              <w:autoSpaceDE/>
              <w:autoSpaceDN/>
              <w:adjustRightInd/>
              <w:spacing w:after="0"/>
              <w:ind w:firstLine="567"/>
              <w:jc w:val="both"/>
              <w:textAlignment w:val="auto"/>
              <w:rPr>
                <w:sz w:val="24"/>
                <w:szCs w:val="24"/>
              </w:rPr>
            </w:pPr>
            <w:r w:rsidRPr="00F947E9">
              <w:rPr>
                <w:sz w:val="24"/>
                <w:szCs w:val="24"/>
              </w:rPr>
              <w:t xml:space="preserve">2.1. </w:t>
            </w:r>
            <w:proofErr w:type="gramStart"/>
            <w:r w:rsidRPr="00F947E9">
              <w:rPr>
                <w:sz w:val="24"/>
                <w:szCs w:val="24"/>
              </w:rPr>
              <w:t>Пункт 1.2 дополнить словами</w:t>
            </w:r>
            <w:r w:rsidR="00606A96" w:rsidRPr="00F947E9">
              <w:rPr>
                <w:sz w:val="24"/>
                <w:szCs w:val="24"/>
              </w:rPr>
              <w:t xml:space="preserve"> </w:t>
            </w:r>
            <w:r w:rsidRPr="00F3048B">
              <w:rPr>
                <w:color w:val="000000"/>
                <w:sz w:val="24"/>
                <w:szCs w:val="24"/>
              </w:rPr>
              <w:t>«,</w:t>
            </w:r>
            <w:r w:rsidR="00F3048B" w:rsidRPr="00F3048B">
              <w:rPr>
                <w:color w:val="000000"/>
                <w:sz w:val="24"/>
                <w:szCs w:val="24"/>
              </w:rPr>
              <w:t xml:space="preserve"> </w:t>
            </w:r>
            <w:r w:rsidRPr="00F947E9">
              <w:rPr>
                <w:sz w:val="24"/>
                <w:szCs w:val="24"/>
              </w:rPr>
              <w:t>в зданиях, сооружениях, комплексах таких зданий и сооружений, включая прилегающую территорию, временно подготовленных либо специально предназначенных для проведения культурно-массовых мероприятий, а также в специально определенных на период их проведения площадях, парках, улицах, водоемах и других территориях (вне специальных сооружений)».</w:t>
            </w:r>
            <w:proofErr w:type="gramEnd"/>
          </w:p>
          <w:p w:rsidR="00AE3018" w:rsidRPr="00F947E9" w:rsidRDefault="008F4C41" w:rsidP="00557BED">
            <w:pPr>
              <w:pStyle w:val="a9"/>
              <w:widowControl/>
              <w:overflowPunct/>
              <w:autoSpaceDE/>
              <w:autoSpaceDN/>
              <w:adjustRightInd/>
              <w:spacing w:after="0"/>
              <w:ind w:firstLine="567"/>
              <w:jc w:val="both"/>
              <w:textAlignment w:val="auto"/>
              <w:rPr>
                <w:sz w:val="24"/>
                <w:szCs w:val="24"/>
              </w:rPr>
            </w:pPr>
            <w:r w:rsidRPr="00F947E9">
              <w:rPr>
                <w:sz w:val="24"/>
                <w:szCs w:val="24"/>
              </w:rPr>
              <w:t xml:space="preserve">2.2. </w:t>
            </w:r>
            <w:r w:rsidR="00AE3018" w:rsidRPr="00F947E9">
              <w:rPr>
                <w:sz w:val="24"/>
                <w:szCs w:val="24"/>
              </w:rPr>
              <w:t>Пункт 1.3 изложить в следующей редакции:</w:t>
            </w:r>
          </w:p>
          <w:p w:rsidR="00AE3018" w:rsidRPr="00F947E9" w:rsidRDefault="00AE3018" w:rsidP="00557BED">
            <w:pPr>
              <w:shd w:val="clear" w:color="auto" w:fill="FFFFFF"/>
              <w:ind w:firstLine="567"/>
              <w:jc w:val="both"/>
            </w:pPr>
            <w:r w:rsidRPr="00F947E9">
              <w:t>«1.3. Настоящее Положение не регулирует порядок организации и проведения спортивных и спортивно-массовых мероприятий, собраний, митингов, демонстраций, шествий и пикетирований, религиозных обрядов и церемоний, туристических маршрутов, туристических групп, авт</w:t>
            </w:r>
            <w:proofErr w:type="gramStart"/>
            <w:r w:rsidRPr="00F947E9">
              <w:t>о-</w:t>
            </w:r>
            <w:proofErr w:type="gramEnd"/>
            <w:r w:rsidRPr="00F947E9">
              <w:t xml:space="preserve">, </w:t>
            </w:r>
            <w:proofErr w:type="spellStart"/>
            <w:r w:rsidRPr="00F947E9">
              <w:t>мото</w:t>
            </w:r>
            <w:proofErr w:type="spellEnd"/>
            <w:r w:rsidRPr="00F947E9">
              <w:t>- и велопробегов, а также порядок организации и проведения массовых мероприятий, организаторами которых выступают:</w:t>
            </w:r>
          </w:p>
          <w:p w:rsidR="00AE3018" w:rsidRPr="00F947E9" w:rsidRDefault="00562997" w:rsidP="00562997">
            <w:pPr>
              <w:shd w:val="clear" w:color="auto" w:fill="FFFFFF"/>
              <w:ind w:firstLine="567"/>
              <w:jc w:val="both"/>
            </w:pPr>
            <w:r>
              <w:t xml:space="preserve">- </w:t>
            </w:r>
            <w:r w:rsidR="00AE3018" w:rsidRPr="00F947E9">
              <w:t>органы федеральной или региональной государственной власти (в отношении массовых мероприятий, проведение которых осуществляется в связи с государственными праздниками или имеющими общероссийский или международный характер);</w:t>
            </w:r>
          </w:p>
          <w:p w:rsidR="00AE3018" w:rsidRPr="00F947E9" w:rsidRDefault="00562997" w:rsidP="00562997">
            <w:pPr>
              <w:shd w:val="clear" w:color="auto" w:fill="FFFFFF"/>
              <w:ind w:firstLine="567"/>
              <w:jc w:val="both"/>
            </w:pPr>
            <w:proofErr w:type="gramStart"/>
            <w:r>
              <w:t xml:space="preserve">- </w:t>
            </w:r>
            <w:r w:rsidR="00AE3018" w:rsidRPr="00F947E9">
              <w:t xml:space="preserve">органы местного самоуправления муниципального образования город Тула (в отношении массовых мероприятий, проведение которых осуществляется в соответствии с </w:t>
            </w:r>
            <w:r w:rsidR="00AE3018" w:rsidRPr="00F947E9">
              <w:lastRenderedPageBreak/>
              <w:t>утвержденными в установленном порядке планами деятельности этих органов или утвержденными в установленном порядке планами мероприятий соответствующих структурных подразделений органов местного самоуправления муниципального образования город Тула);</w:t>
            </w:r>
            <w:proofErr w:type="gramEnd"/>
          </w:p>
          <w:p w:rsidR="00AE3018" w:rsidRPr="00F947E9" w:rsidRDefault="00562997" w:rsidP="00562997">
            <w:pPr>
              <w:shd w:val="clear" w:color="auto" w:fill="FFFFFF"/>
              <w:ind w:firstLine="567"/>
              <w:jc w:val="both"/>
            </w:pPr>
            <w:r>
              <w:t xml:space="preserve">- </w:t>
            </w:r>
            <w:r w:rsidR="00AE3018" w:rsidRPr="00F947E9">
              <w:t>государственные, муниципальные предприятия или учреждения (в отношении массовых мероприятий, проведение которых осуществляется самостоятельно учреждениями без привлечения лиц, осуществляющих концертную деятельность на территории города Тулы, в соответствии с уставной деятельностью этих организаций и на закрепленных территориях или в зданиях (помещениях) этих организаций)</w:t>
            </w:r>
            <w:proofErr w:type="gramStart"/>
            <w:r w:rsidR="00AE3018" w:rsidRPr="00F947E9">
              <w:t>.»</w:t>
            </w:r>
            <w:proofErr w:type="gramEnd"/>
            <w:r w:rsidR="00AE3018" w:rsidRPr="00F947E9">
              <w:t xml:space="preserve">.  </w:t>
            </w:r>
          </w:p>
          <w:p w:rsidR="00ED1A6D" w:rsidRPr="00F947E9" w:rsidRDefault="00AE3018" w:rsidP="00557BE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9">
              <w:rPr>
                <w:rFonts w:ascii="Times New Roman" w:hAnsi="Times New Roman" w:cs="Times New Roman"/>
                <w:sz w:val="24"/>
                <w:szCs w:val="24"/>
              </w:rPr>
              <w:t xml:space="preserve">2.3. Абзац второй пункта 1.4 </w:t>
            </w:r>
            <w:r w:rsidR="00ED1A6D" w:rsidRPr="00F947E9"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01532B" w:rsidRPr="00F947E9" w:rsidRDefault="00ED1A6D" w:rsidP="00557BED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F947E9">
              <w:t>«- культурно - массовое мероприятие - это развлекательное общедоступное мероприятие с использованием аудиовизуальных и других технических средств, предполагающее  участие 50 и более человек</w:t>
            </w:r>
            <w:r w:rsidR="00A111EE" w:rsidRPr="00F947E9">
              <w:t>,</w:t>
            </w:r>
            <w:r w:rsidRPr="00F947E9">
              <w:t xml:space="preserve"> в закрытых помещениях и на открытых площадках, призванное способствовать проведению досуга различных возрастных групп населения, развитию любительского творчества, удовлетворению духовных запросов, интереса к культуре </w:t>
            </w:r>
            <w:r w:rsidR="00311C93" w:rsidRPr="00F947E9">
              <w:t>(</w:t>
            </w:r>
            <w:r w:rsidR="00311C93" w:rsidRPr="00F947E9">
              <w:rPr>
                <w:shd w:val="clear" w:color="auto" w:fill="FFFFFF"/>
              </w:rPr>
              <w:t>народные гулянья; выставки, вернисажи; карнавалы, маскарады; театрализованные представления, фестивали; концерты, дискотеки; передвижные и летние кинотеатры на открытых пространствах).</w:t>
            </w:r>
            <w:r w:rsidR="001014D8">
              <w:rPr>
                <w:shd w:val="clear" w:color="auto" w:fill="FFFFFF"/>
              </w:rPr>
              <w:t>».</w:t>
            </w:r>
          </w:p>
          <w:p w:rsidR="004F294C" w:rsidRPr="00F947E9" w:rsidRDefault="00311C93" w:rsidP="00557BED">
            <w:pPr>
              <w:pStyle w:val="a9"/>
              <w:widowControl/>
              <w:overflowPunct/>
              <w:autoSpaceDE/>
              <w:autoSpaceDN/>
              <w:adjustRightInd/>
              <w:spacing w:after="0"/>
              <w:ind w:firstLine="567"/>
              <w:jc w:val="both"/>
              <w:textAlignment w:val="auto"/>
              <w:rPr>
                <w:sz w:val="24"/>
                <w:szCs w:val="24"/>
                <w:shd w:val="clear" w:color="auto" w:fill="FFFFFF"/>
              </w:rPr>
            </w:pPr>
            <w:r w:rsidRPr="00F947E9">
              <w:rPr>
                <w:sz w:val="24"/>
                <w:szCs w:val="24"/>
                <w:shd w:val="clear" w:color="auto" w:fill="FFFFFF"/>
              </w:rPr>
              <w:t>2.4.</w:t>
            </w:r>
            <w:r w:rsidR="00FB05CE" w:rsidRPr="00F947E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F294C" w:rsidRPr="00F947E9">
              <w:rPr>
                <w:sz w:val="24"/>
                <w:szCs w:val="24"/>
                <w:shd w:val="clear" w:color="auto" w:fill="FFFFFF"/>
              </w:rPr>
              <w:t>Пункт 2.1 изложить в следующей редакции:</w:t>
            </w:r>
          </w:p>
          <w:p w:rsidR="004F294C" w:rsidRPr="00F947E9" w:rsidRDefault="004F294C" w:rsidP="00557BED">
            <w:pPr>
              <w:shd w:val="clear" w:color="auto" w:fill="FFFFFF"/>
              <w:ind w:firstLine="567"/>
              <w:jc w:val="both"/>
            </w:pPr>
            <w:r w:rsidRPr="00F947E9">
              <w:rPr>
                <w:shd w:val="clear" w:color="auto" w:fill="FFFFFF"/>
              </w:rPr>
              <w:t xml:space="preserve">«2.1. Культурно-массовые мероприятия, указанные в пункте 1.2 настоящего Положения, подлежат регистрации  </w:t>
            </w:r>
            <w:r w:rsidRPr="00F947E9">
              <w:t xml:space="preserve">в управлении культуры и туризма  администрации города Тулы не менее чем за определенный данным Положением срок до объявления о начале культурно-массового мероприятия.  </w:t>
            </w:r>
          </w:p>
          <w:p w:rsidR="004F294C" w:rsidRPr="00F947E9" w:rsidRDefault="004F294C" w:rsidP="00557BED">
            <w:pPr>
              <w:ind w:firstLine="567"/>
              <w:jc w:val="both"/>
            </w:pPr>
            <w:r w:rsidRPr="00F947E9">
              <w:rPr>
                <w:shd w:val="clear" w:color="auto" w:fill="FFFFFF"/>
              </w:rPr>
              <w:t xml:space="preserve">Не подлежат регистрации массовые мероприятия, указанные в пункте 1.3 настоящего Положения, </w:t>
            </w:r>
            <w:r w:rsidR="007B774B">
              <w:rPr>
                <w:shd w:val="clear" w:color="auto" w:fill="FFFFFF"/>
              </w:rPr>
              <w:t xml:space="preserve">а также массовые мероприятия, проводимые </w:t>
            </w:r>
            <w:r w:rsidRPr="00F947E9">
              <w:t xml:space="preserve">в ночных клубах, ресторанах, </w:t>
            </w:r>
            <w:r w:rsidR="00EF0575" w:rsidRPr="00F947E9">
              <w:t>кафе</w:t>
            </w:r>
            <w:proofErr w:type="gramStart"/>
            <w:r w:rsidRPr="00F947E9">
              <w:t>.</w:t>
            </w:r>
            <w:r w:rsidR="00EF0575" w:rsidRPr="00F947E9">
              <w:t>».</w:t>
            </w:r>
            <w:proofErr w:type="gramEnd"/>
          </w:p>
          <w:p w:rsidR="00BB06DF" w:rsidRPr="00F947E9" w:rsidRDefault="00EF0575" w:rsidP="00557BED">
            <w:pPr>
              <w:pStyle w:val="a9"/>
              <w:widowControl/>
              <w:overflowPunct/>
              <w:autoSpaceDE/>
              <w:autoSpaceDN/>
              <w:adjustRightInd/>
              <w:spacing w:after="0"/>
              <w:ind w:firstLine="567"/>
              <w:jc w:val="both"/>
              <w:textAlignment w:val="auto"/>
              <w:rPr>
                <w:sz w:val="24"/>
                <w:szCs w:val="24"/>
              </w:rPr>
            </w:pPr>
            <w:r w:rsidRPr="00F947E9">
              <w:rPr>
                <w:sz w:val="24"/>
                <w:szCs w:val="24"/>
              </w:rPr>
              <w:t xml:space="preserve">2.5. </w:t>
            </w:r>
            <w:r w:rsidR="00BB06DF" w:rsidRPr="00F947E9">
              <w:rPr>
                <w:sz w:val="24"/>
                <w:szCs w:val="24"/>
              </w:rPr>
              <w:t>В пункте 2.3:</w:t>
            </w:r>
          </w:p>
          <w:p w:rsidR="00311C93" w:rsidRPr="00F947E9" w:rsidRDefault="00BB06DF" w:rsidP="00557BED">
            <w:pPr>
              <w:pStyle w:val="a9"/>
              <w:widowControl/>
              <w:overflowPunct/>
              <w:autoSpaceDE/>
              <w:autoSpaceDN/>
              <w:adjustRightInd/>
              <w:spacing w:after="0"/>
              <w:ind w:firstLine="567"/>
              <w:jc w:val="both"/>
              <w:textAlignment w:val="auto"/>
              <w:rPr>
                <w:sz w:val="24"/>
                <w:szCs w:val="24"/>
              </w:rPr>
            </w:pPr>
            <w:r w:rsidRPr="00F947E9">
              <w:rPr>
                <w:sz w:val="24"/>
                <w:szCs w:val="24"/>
              </w:rPr>
              <w:t xml:space="preserve">2.5.1. </w:t>
            </w:r>
            <w:r w:rsidR="00606A96" w:rsidRPr="00F947E9">
              <w:rPr>
                <w:sz w:val="24"/>
                <w:szCs w:val="24"/>
              </w:rPr>
              <w:t>А</w:t>
            </w:r>
            <w:r w:rsidRPr="00F947E9">
              <w:rPr>
                <w:sz w:val="24"/>
                <w:szCs w:val="24"/>
              </w:rPr>
              <w:t xml:space="preserve">бзац второй дополнить словами </w:t>
            </w:r>
            <w:r w:rsidR="00606A96" w:rsidRPr="00F947E9">
              <w:rPr>
                <w:sz w:val="24"/>
                <w:szCs w:val="24"/>
              </w:rPr>
              <w:t>«</w:t>
            </w:r>
            <w:proofErr w:type="gramStart"/>
            <w:r w:rsidR="00606A96" w:rsidRPr="00F947E9">
              <w:rPr>
                <w:sz w:val="24"/>
                <w:szCs w:val="24"/>
              </w:rPr>
              <w:t>,в</w:t>
            </w:r>
            <w:proofErr w:type="gramEnd"/>
            <w:r w:rsidR="00606A96" w:rsidRPr="00F947E9">
              <w:rPr>
                <w:sz w:val="24"/>
                <w:szCs w:val="24"/>
              </w:rPr>
              <w:t>озрастных</w:t>
            </w:r>
            <w:r w:rsidRPr="00F947E9">
              <w:rPr>
                <w:sz w:val="24"/>
                <w:szCs w:val="24"/>
              </w:rPr>
              <w:t xml:space="preserve"> </w:t>
            </w:r>
            <w:r w:rsidR="00606A96" w:rsidRPr="00F947E9">
              <w:rPr>
                <w:sz w:val="24"/>
                <w:szCs w:val="24"/>
              </w:rPr>
              <w:t>ограничений».</w:t>
            </w:r>
          </w:p>
          <w:p w:rsidR="00606A96" w:rsidRPr="00F947E9" w:rsidRDefault="00606A96" w:rsidP="00557BED">
            <w:pPr>
              <w:pStyle w:val="a9"/>
              <w:widowControl/>
              <w:overflowPunct/>
              <w:autoSpaceDE/>
              <w:autoSpaceDN/>
              <w:adjustRightInd/>
              <w:spacing w:after="0"/>
              <w:ind w:firstLine="567"/>
              <w:jc w:val="both"/>
              <w:textAlignment w:val="auto"/>
              <w:rPr>
                <w:sz w:val="24"/>
                <w:szCs w:val="24"/>
              </w:rPr>
            </w:pPr>
            <w:r w:rsidRPr="00F947E9">
              <w:rPr>
                <w:sz w:val="24"/>
                <w:szCs w:val="24"/>
              </w:rPr>
              <w:t>2.5.2. Абзацы пятый – девятый изложить в следующей редакции:</w:t>
            </w:r>
          </w:p>
          <w:p w:rsidR="00606A96" w:rsidRPr="00F947E9" w:rsidRDefault="00606A96" w:rsidP="00557BED">
            <w:pPr>
              <w:pStyle w:val="a9"/>
              <w:widowControl/>
              <w:overflowPunct/>
              <w:autoSpaceDE/>
              <w:autoSpaceDN/>
              <w:adjustRightInd/>
              <w:spacing w:after="0"/>
              <w:ind w:firstLine="567"/>
              <w:jc w:val="both"/>
              <w:textAlignment w:val="auto"/>
              <w:rPr>
                <w:sz w:val="24"/>
                <w:szCs w:val="24"/>
              </w:rPr>
            </w:pPr>
            <w:r w:rsidRPr="00F947E9">
              <w:rPr>
                <w:sz w:val="24"/>
                <w:szCs w:val="24"/>
              </w:rPr>
              <w:t>«- копию устава,  выписку  из  Единого  государственного  реестра  юридических  лиц – в  случае,  если  организатор  является  юридическим  лицом;  копию  паспорта,  выписку из Единого государственного реестра индивидуальных предпринимателей – в  случае,  если  организатор  является  индивидуальным  предпринимателем;  копию  паспорта – в  случае,  если  организатор  является  физическим  лицом;</w:t>
            </w:r>
          </w:p>
          <w:p w:rsidR="00606A96" w:rsidRPr="00F947E9" w:rsidRDefault="00606A96" w:rsidP="00557BED">
            <w:pPr>
              <w:numPr>
                <w:ilvl w:val="0"/>
                <w:numId w:val="13"/>
              </w:numPr>
              <w:ind w:left="0" w:firstLine="567"/>
              <w:jc w:val="both"/>
            </w:pPr>
            <w:r w:rsidRPr="00F947E9">
              <w:t xml:space="preserve">документ, подтверждающий право организатора на пользование зданием,  сооружением,  территорией,  на  </w:t>
            </w:r>
            <w:proofErr w:type="gramStart"/>
            <w:r w:rsidRPr="00F947E9">
              <w:t>которых</w:t>
            </w:r>
            <w:proofErr w:type="gramEnd"/>
            <w:r w:rsidRPr="00F947E9">
              <w:t xml:space="preserve">  планируется  проведение  культурно-массового  мероприятия;</w:t>
            </w:r>
          </w:p>
          <w:p w:rsidR="00606A96" w:rsidRPr="00F947E9" w:rsidRDefault="00606A96" w:rsidP="00557BED">
            <w:pPr>
              <w:numPr>
                <w:ilvl w:val="0"/>
                <w:numId w:val="13"/>
              </w:numPr>
              <w:ind w:left="0" w:firstLine="567"/>
              <w:jc w:val="both"/>
            </w:pPr>
            <w:r w:rsidRPr="00F947E9">
              <w:t>документ,  подтверждающий  полномочия  лица,  подающего  заявление,  на  представление  интересов  организатора,  а  также  копию  паспорта  представителя – в  случае,  если  заявление  подается  представителем  организатора;</w:t>
            </w:r>
          </w:p>
          <w:p w:rsidR="00606A96" w:rsidRPr="00F947E9" w:rsidRDefault="00606A96" w:rsidP="00557BED">
            <w:pPr>
              <w:numPr>
                <w:ilvl w:val="0"/>
                <w:numId w:val="13"/>
              </w:numPr>
              <w:ind w:left="0" w:firstLine="567"/>
              <w:jc w:val="both"/>
            </w:pPr>
            <w:r w:rsidRPr="00F947E9">
              <w:t>информацию об условиях организационного, технического и иного обеспечения проведения массового мероприятия  (обеспечение  мер  безопасности</w:t>
            </w:r>
            <w:r w:rsidR="00852FD5">
              <w:t>, антитеррористической защищенности</w:t>
            </w:r>
            <w:r w:rsidRPr="00F947E9">
              <w:t>,  выполнение санитарных норм – установка и обслуживание контейнеров</w:t>
            </w:r>
            <w:r w:rsidR="00AC42B4" w:rsidRPr="00F947E9">
              <w:t xml:space="preserve"> для сбора твердых коммунальных отходов</w:t>
            </w:r>
            <w:r w:rsidRPr="00F947E9">
              <w:t xml:space="preserve"> и общественных </w:t>
            </w:r>
            <w:proofErr w:type="spellStart"/>
            <w:r w:rsidRPr="00F947E9">
              <w:t>биотуалетов</w:t>
            </w:r>
            <w:proofErr w:type="spellEnd"/>
            <w:r w:rsidRPr="00F947E9">
              <w:t xml:space="preserve">,  </w:t>
            </w:r>
            <w:r w:rsidR="00852FD5" w:rsidRPr="00F947E9">
              <w:t xml:space="preserve">организация уборки,  </w:t>
            </w:r>
            <w:r w:rsidRPr="00F947E9">
              <w:t>обеспечение  электроснабжения);</w:t>
            </w:r>
          </w:p>
          <w:p w:rsidR="00606A96" w:rsidRPr="00F947E9" w:rsidRDefault="00606A96" w:rsidP="00557BED">
            <w:pPr>
              <w:numPr>
                <w:ilvl w:val="0"/>
                <w:numId w:val="13"/>
              </w:numPr>
              <w:ind w:left="0" w:firstLine="567"/>
              <w:jc w:val="both"/>
            </w:pPr>
            <w:r w:rsidRPr="00F947E9">
              <w:t>программа (сценарий, регламент) культурно-массового мероприятия</w:t>
            </w:r>
            <w:proofErr w:type="gramStart"/>
            <w:r w:rsidRPr="00F947E9">
              <w:t>.</w:t>
            </w:r>
            <w:r w:rsidR="00AC42B4" w:rsidRPr="00F947E9">
              <w:t xml:space="preserve">». </w:t>
            </w:r>
            <w:proofErr w:type="gramEnd"/>
          </w:p>
          <w:p w:rsidR="00AC42B4" w:rsidRPr="00F947E9" w:rsidRDefault="00AC42B4" w:rsidP="00557BED">
            <w:pPr>
              <w:ind w:firstLine="567"/>
              <w:jc w:val="both"/>
            </w:pPr>
            <w:r w:rsidRPr="00F947E9">
              <w:t>2.5.3. Абзац десятый признать утратившим силу.</w:t>
            </w:r>
          </w:p>
          <w:p w:rsidR="00606A96" w:rsidRPr="00F3048B" w:rsidRDefault="00AC42B4" w:rsidP="00557BED">
            <w:pPr>
              <w:ind w:firstLine="567"/>
              <w:jc w:val="both"/>
              <w:rPr>
                <w:color w:val="000000"/>
              </w:rPr>
            </w:pPr>
            <w:r w:rsidRPr="00F3048B">
              <w:rPr>
                <w:color w:val="000000"/>
              </w:rPr>
              <w:t>2.6. Абзац первый пункта 2.4 дополнить слов</w:t>
            </w:r>
            <w:r w:rsidR="00626801" w:rsidRPr="00F3048B">
              <w:rPr>
                <w:color w:val="000000"/>
              </w:rPr>
              <w:t>ами</w:t>
            </w:r>
            <w:r w:rsidRPr="00F3048B">
              <w:rPr>
                <w:color w:val="000000"/>
              </w:rPr>
              <w:t xml:space="preserve"> «(приложение</w:t>
            </w:r>
            <w:r w:rsidR="00626801" w:rsidRPr="00F3048B">
              <w:rPr>
                <w:color w:val="000000"/>
              </w:rPr>
              <w:t xml:space="preserve"> к Положению)</w:t>
            </w:r>
            <w:r w:rsidRPr="00F3048B">
              <w:rPr>
                <w:color w:val="000000"/>
              </w:rPr>
              <w:t>».</w:t>
            </w:r>
          </w:p>
          <w:p w:rsidR="00AC42B4" w:rsidRPr="00F947E9" w:rsidRDefault="00AC42B4" w:rsidP="00557BED">
            <w:pPr>
              <w:ind w:firstLine="567"/>
              <w:jc w:val="both"/>
            </w:pPr>
            <w:r w:rsidRPr="00F947E9">
              <w:t>2.7. Пункт 2.5 признать утратившим силу.</w:t>
            </w:r>
          </w:p>
          <w:p w:rsidR="00606A96" w:rsidRPr="00F947E9" w:rsidRDefault="00AC42B4" w:rsidP="00557BED">
            <w:pPr>
              <w:pStyle w:val="a9"/>
              <w:widowControl/>
              <w:overflowPunct/>
              <w:autoSpaceDE/>
              <w:autoSpaceDN/>
              <w:adjustRightInd/>
              <w:spacing w:after="0"/>
              <w:ind w:firstLine="567"/>
              <w:jc w:val="both"/>
              <w:textAlignment w:val="auto"/>
              <w:rPr>
                <w:sz w:val="24"/>
                <w:szCs w:val="24"/>
              </w:rPr>
            </w:pPr>
            <w:r w:rsidRPr="00F947E9">
              <w:rPr>
                <w:sz w:val="24"/>
                <w:szCs w:val="24"/>
              </w:rPr>
              <w:t xml:space="preserve">2.8. </w:t>
            </w:r>
            <w:r w:rsidR="00395A89" w:rsidRPr="00F947E9">
              <w:rPr>
                <w:sz w:val="24"/>
                <w:szCs w:val="24"/>
              </w:rPr>
              <w:t>Абзац третий пункта 3.1 признать утратившим силу.</w:t>
            </w:r>
          </w:p>
          <w:p w:rsidR="00D05AEC" w:rsidRPr="00F947E9" w:rsidRDefault="00D05AEC" w:rsidP="00557BED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F947E9">
              <w:rPr>
                <w:color w:val="000000"/>
              </w:rPr>
              <w:t xml:space="preserve">2.9. Пункт  3.2. </w:t>
            </w:r>
            <w:r w:rsidR="00177E4B" w:rsidRPr="00F3048B">
              <w:rPr>
                <w:color w:val="000000"/>
              </w:rPr>
              <w:t xml:space="preserve">изложить </w:t>
            </w:r>
            <w:r w:rsidR="00177E4B">
              <w:rPr>
                <w:color w:val="000000"/>
              </w:rPr>
              <w:t>в следующей редакции</w:t>
            </w:r>
            <w:r w:rsidRPr="00F947E9">
              <w:rPr>
                <w:color w:val="000000"/>
              </w:rPr>
              <w:t>:</w:t>
            </w:r>
          </w:p>
          <w:p w:rsidR="00D05AEC" w:rsidRPr="00F947E9" w:rsidRDefault="00D05AEC" w:rsidP="00852FD5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F947E9">
              <w:rPr>
                <w:color w:val="000000"/>
              </w:rPr>
              <w:t>«3.2. При подготовке и во время проведения культурно-массового мероприятия организатор обязан:</w:t>
            </w:r>
          </w:p>
          <w:p w:rsidR="00D05AEC" w:rsidRPr="00F947E9" w:rsidRDefault="00852FD5" w:rsidP="00852FD5">
            <w:pPr>
              <w:pStyle w:val="1"/>
              <w:shd w:val="clear" w:color="auto" w:fill="FFFFFF"/>
              <w:ind w:firstLine="426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</w:t>
            </w:r>
            <w:r w:rsidR="00D05AEC" w:rsidRPr="00F947E9">
              <w:rPr>
                <w:color w:val="000000"/>
              </w:rPr>
              <w:t xml:space="preserve">проводить работу по техническому и материальному обустройству культурно-массового мероприятия (размещение сцен, их оформление, оборудование </w:t>
            </w:r>
            <w:r w:rsidR="00D05AEC" w:rsidRPr="00F947E9">
              <w:rPr>
                <w:color w:val="000000"/>
              </w:rPr>
              <w:lastRenderedPageBreak/>
              <w:t xml:space="preserve">звукоусиливающей аппаратурой, энергоснабжение, установку </w:t>
            </w:r>
            <w:r>
              <w:rPr>
                <w:color w:val="000000"/>
              </w:rPr>
              <w:t>технических</w:t>
            </w:r>
            <w:r w:rsidR="00D05AEC" w:rsidRPr="00F947E9">
              <w:rPr>
                <w:color w:val="000000"/>
              </w:rPr>
              <w:t xml:space="preserve"> средств обеспечения общественного порядка и т.п.), обеспечивая при этом в соответствии с действующим законодательством поддержание общественного </w:t>
            </w:r>
            <w:r w:rsidR="00D05AEC" w:rsidRPr="00F37DE2">
              <w:rPr>
                <w:color w:val="000000"/>
              </w:rPr>
              <w:t>порядка</w:t>
            </w:r>
            <w:r w:rsidRPr="00F37DE2">
              <w:rPr>
                <w:color w:val="000000"/>
              </w:rPr>
              <w:t>;</w:t>
            </w:r>
            <w:r w:rsidR="00D05AEC" w:rsidRPr="00F37DE2">
              <w:rPr>
                <w:b/>
                <w:color w:val="000000"/>
              </w:rPr>
              <w:t xml:space="preserve"> </w:t>
            </w:r>
            <w:r w:rsidR="00D05AEC" w:rsidRPr="00F947E9">
              <w:rPr>
                <w:color w:val="000000"/>
              </w:rPr>
              <w:t>соблюдение мер антитеррористической защиты</w:t>
            </w:r>
            <w:r>
              <w:rPr>
                <w:color w:val="000000"/>
              </w:rPr>
              <w:t>;</w:t>
            </w:r>
            <w:r w:rsidR="00D05AEC" w:rsidRPr="00F947E9">
              <w:rPr>
                <w:color w:val="000000"/>
              </w:rPr>
              <w:t xml:space="preserve"> правил техники безопасности и противопожарной безопасности; оказания первой медицинской помощи, выполнение санитарных норм и правил благоустройства;</w:t>
            </w:r>
            <w:proofErr w:type="gramEnd"/>
          </w:p>
          <w:p w:rsidR="00D05AEC" w:rsidRPr="00F947E9" w:rsidRDefault="00D05AEC" w:rsidP="00557BED">
            <w:pPr>
              <w:numPr>
                <w:ilvl w:val="0"/>
                <w:numId w:val="18"/>
              </w:numPr>
              <w:shd w:val="clear" w:color="auto" w:fill="FFFFFF"/>
              <w:ind w:left="0" w:firstLine="567"/>
              <w:jc w:val="both"/>
              <w:rPr>
                <w:color w:val="000000"/>
              </w:rPr>
            </w:pPr>
            <w:r w:rsidRPr="00F947E9">
              <w:rPr>
                <w:color w:val="000000"/>
              </w:rPr>
              <w:t>принимать меры по восстановлению нарушенного благоустройства и наведению надлежащего санитарного порядка на территории проведения культурно-массового мероприятия во время его проведения и по его окончании;</w:t>
            </w:r>
          </w:p>
          <w:p w:rsidR="00D05AEC" w:rsidRPr="00F947E9" w:rsidRDefault="00D05AEC" w:rsidP="00557BED">
            <w:pPr>
              <w:numPr>
                <w:ilvl w:val="0"/>
                <w:numId w:val="18"/>
              </w:numPr>
              <w:shd w:val="clear" w:color="auto" w:fill="FFFFFF"/>
              <w:ind w:left="0" w:firstLine="567"/>
              <w:jc w:val="both"/>
              <w:rPr>
                <w:color w:val="000000"/>
              </w:rPr>
            </w:pPr>
            <w:r w:rsidRPr="00F947E9">
              <w:rPr>
                <w:color w:val="000000"/>
              </w:rPr>
              <w:t>в случае отмены культурно-массового мероприятия информировать об отмене население, управление культуры и туризма администрации города Тулы, УМВД Р</w:t>
            </w:r>
            <w:r w:rsidR="00832213">
              <w:rPr>
                <w:color w:val="000000"/>
              </w:rPr>
              <w:t xml:space="preserve">оссии </w:t>
            </w:r>
            <w:r w:rsidRPr="00F947E9">
              <w:rPr>
                <w:color w:val="000000"/>
              </w:rPr>
              <w:t>по Тульской области не позднее, чем за три дня до даты запланированного мероприятия</w:t>
            </w:r>
            <w:proofErr w:type="gramStart"/>
            <w:r w:rsidRPr="00F947E9">
              <w:rPr>
                <w:color w:val="000000"/>
              </w:rPr>
              <w:t xml:space="preserve">.».  </w:t>
            </w:r>
            <w:proofErr w:type="gramEnd"/>
          </w:p>
          <w:p w:rsidR="00D05AEC" w:rsidRPr="00F947E9" w:rsidRDefault="00D05AEC" w:rsidP="00557BED">
            <w:pPr>
              <w:pStyle w:val="20"/>
              <w:ind w:firstLine="567"/>
              <w:rPr>
                <w:color w:val="000000"/>
                <w:szCs w:val="24"/>
              </w:rPr>
            </w:pPr>
            <w:r w:rsidRPr="00F947E9">
              <w:rPr>
                <w:color w:val="000000"/>
                <w:szCs w:val="24"/>
              </w:rPr>
              <w:t xml:space="preserve">2.10. </w:t>
            </w:r>
            <w:r w:rsidR="00177E4B">
              <w:rPr>
                <w:color w:val="000000"/>
                <w:szCs w:val="24"/>
              </w:rPr>
              <w:t>Раздел 3 «Требования к организаторам культурно-массовых мероприятий» д</w:t>
            </w:r>
            <w:r w:rsidRPr="00F947E9">
              <w:rPr>
                <w:color w:val="000000"/>
                <w:szCs w:val="24"/>
              </w:rPr>
              <w:t>ополнить пунктом 3.7 следующего содержания:</w:t>
            </w:r>
          </w:p>
          <w:p w:rsidR="00D05AEC" w:rsidRPr="00F947E9" w:rsidRDefault="00D05AEC" w:rsidP="00557BED">
            <w:pPr>
              <w:pStyle w:val="20"/>
              <w:ind w:firstLine="567"/>
              <w:rPr>
                <w:color w:val="000000"/>
                <w:szCs w:val="24"/>
              </w:rPr>
            </w:pPr>
            <w:r w:rsidRPr="00F947E9">
              <w:rPr>
                <w:color w:val="000000"/>
                <w:szCs w:val="24"/>
              </w:rPr>
              <w:t>«3.7. Культурно-массовые мероприятия проводятся в сроки, во время, в месте и в соответствии с целями, указанными в заявлении на проведение культурно-массового мероприятия, а также в соответствии с программой (сценарием, регламентом), прилагаемой к заявлению о проведении культурно-массового мероприятия</w:t>
            </w:r>
            <w:proofErr w:type="gramStart"/>
            <w:r w:rsidRPr="00F947E9">
              <w:rPr>
                <w:color w:val="000000"/>
                <w:szCs w:val="24"/>
              </w:rPr>
              <w:t xml:space="preserve">.».  </w:t>
            </w:r>
            <w:proofErr w:type="gramEnd"/>
          </w:p>
          <w:p w:rsidR="00D05AEC" w:rsidRPr="00F947E9" w:rsidRDefault="00C46675" w:rsidP="00557BED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F947E9">
              <w:rPr>
                <w:color w:val="000000"/>
              </w:rPr>
              <w:t xml:space="preserve">2.11. В пункте 4.1 </w:t>
            </w:r>
            <w:r w:rsidR="00557BED">
              <w:rPr>
                <w:color w:val="000000"/>
              </w:rPr>
              <w:t xml:space="preserve">слова «и 2.5» </w:t>
            </w:r>
            <w:r w:rsidR="00557BED" w:rsidRPr="00F947E9">
              <w:rPr>
                <w:color w:val="000000"/>
              </w:rPr>
              <w:t>исключить</w:t>
            </w:r>
            <w:r w:rsidR="00557BED">
              <w:rPr>
                <w:color w:val="000000"/>
              </w:rPr>
              <w:t>.</w:t>
            </w:r>
          </w:p>
          <w:p w:rsidR="00C46675" w:rsidRPr="00F947E9" w:rsidRDefault="00C46675" w:rsidP="00557BED">
            <w:pPr>
              <w:pStyle w:val="20"/>
              <w:ind w:firstLine="567"/>
              <w:rPr>
                <w:color w:val="000000"/>
                <w:szCs w:val="24"/>
              </w:rPr>
            </w:pPr>
            <w:r w:rsidRPr="00F947E9">
              <w:rPr>
                <w:color w:val="000000"/>
                <w:szCs w:val="24"/>
              </w:rPr>
              <w:t xml:space="preserve">2.12. Пункт 4.2. </w:t>
            </w:r>
            <w:r w:rsidR="00177E4B" w:rsidRPr="00F3048B">
              <w:rPr>
                <w:color w:val="000000"/>
                <w:szCs w:val="24"/>
              </w:rPr>
              <w:t>изложить</w:t>
            </w:r>
            <w:r w:rsidR="00177E4B">
              <w:rPr>
                <w:color w:val="000000"/>
                <w:szCs w:val="24"/>
              </w:rPr>
              <w:t xml:space="preserve"> </w:t>
            </w:r>
            <w:r w:rsidRPr="00F947E9">
              <w:rPr>
                <w:color w:val="000000"/>
                <w:szCs w:val="24"/>
              </w:rPr>
              <w:t>в следующей редакции:</w:t>
            </w:r>
          </w:p>
          <w:p w:rsidR="00C46675" w:rsidRPr="00F947E9" w:rsidRDefault="00C46675" w:rsidP="00557BED">
            <w:pPr>
              <w:pStyle w:val="20"/>
              <w:ind w:firstLine="567"/>
              <w:rPr>
                <w:color w:val="000000"/>
                <w:szCs w:val="24"/>
              </w:rPr>
            </w:pPr>
            <w:r w:rsidRPr="00F947E9">
              <w:rPr>
                <w:color w:val="000000"/>
                <w:szCs w:val="24"/>
              </w:rPr>
              <w:t xml:space="preserve">«4.2. Управление культуры и туризма администрации города Тулы вправе отказать в </w:t>
            </w:r>
            <w:r w:rsidR="00CB3878">
              <w:rPr>
                <w:color w:val="000000"/>
                <w:szCs w:val="24"/>
              </w:rPr>
              <w:t xml:space="preserve">регистрации </w:t>
            </w:r>
            <w:r w:rsidRPr="00F947E9">
              <w:rPr>
                <w:color w:val="000000"/>
                <w:szCs w:val="24"/>
              </w:rPr>
              <w:t xml:space="preserve">культурно-массового мероприятия в  следующих  случаях:  </w:t>
            </w:r>
          </w:p>
          <w:p w:rsidR="00C46675" w:rsidRDefault="00C46675" w:rsidP="00557BED">
            <w:pPr>
              <w:numPr>
                <w:ilvl w:val="0"/>
                <w:numId w:val="21"/>
              </w:numPr>
              <w:shd w:val="clear" w:color="auto" w:fill="FFFFFF"/>
              <w:ind w:left="0" w:firstLine="567"/>
              <w:jc w:val="both"/>
              <w:rPr>
                <w:color w:val="000000"/>
              </w:rPr>
            </w:pPr>
            <w:r w:rsidRPr="00F947E9">
              <w:rPr>
                <w:color w:val="000000"/>
              </w:rPr>
              <w:t>к заявлению не приложены документы, указанные в  пункте 2.3.  Положения;</w:t>
            </w:r>
          </w:p>
          <w:p w:rsidR="00872DB9" w:rsidRPr="00F947E9" w:rsidRDefault="00872DB9" w:rsidP="00872DB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заявление на регистрацию не согласовано </w:t>
            </w:r>
            <w:r w:rsidRPr="00641824">
              <w:rPr>
                <w:color w:val="000000"/>
              </w:rPr>
              <w:t>УМВД России по Тульской области</w:t>
            </w:r>
            <w:r>
              <w:rPr>
                <w:color w:val="000000"/>
              </w:rPr>
              <w:t>;</w:t>
            </w:r>
          </w:p>
          <w:p w:rsidR="00C46675" w:rsidRPr="00F947E9" w:rsidRDefault="00C46675" w:rsidP="00557BED">
            <w:pPr>
              <w:numPr>
                <w:ilvl w:val="0"/>
                <w:numId w:val="21"/>
              </w:numPr>
              <w:shd w:val="clear" w:color="auto" w:fill="FFFFFF"/>
              <w:ind w:left="0" w:firstLine="567"/>
              <w:jc w:val="both"/>
              <w:rPr>
                <w:i/>
                <w:color w:val="000000"/>
              </w:rPr>
            </w:pPr>
            <w:r w:rsidRPr="00F947E9">
              <w:rPr>
                <w:color w:val="000000"/>
              </w:rPr>
              <w:t>информация, содержащаяся в тексте представленных документов, содержит сведения о том, что цели культурно-массового мероприятия противоречат действующему законодательству Российской Федерации;</w:t>
            </w:r>
          </w:p>
          <w:p w:rsidR="00C46675" w:rsidRDefault="00C46675" w:rsidP="00557BED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F947E9">
              <w:rPr>
                <w:color w:val="000000"/>
              </w:rPr>
              <w:t>-  в заявленное время в заявленном  месте ранее запланировано проведение  культурно-массового или иного мероприятия.  В этом случае администрация города Тулы вправе предложить организатору культурно-массового мероприятия изменить время и (или) место проведения культурно-массового мероприятия</w:t>
            </w:r>
            <w:proofErr w:type="gramStart"/>
            <w:r w:rsidRPr="00F947E9">
              <w:rPr>
                <w:color w:val="000000"/>
              </w:rPr>
              <w:t xml:space="preserve">.». </w:t>
            </w:r>
            <w:proofErr w:type="gramEnd"/>
          </w:p>
          <w:p w:rsidR="00F947E9" w:rsidRPr="00F3048B" w:rsidRDefault="00F947E9" w:rsidP="00557BED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F3048B">
              <w:rPr>
                <w:color w:val="000000"/>
              </w:rPr>
              <w:t xml:space="preserve">2.13. </w:t>
            </w:r>
            <w:r w:rsidR="00177E4B" w:rsidRPr="00F3048B">
              <w:rPr>
                <w:color w:val="000000"/>
              </w:rPr>
              <w:t>Положение д</w:t>
            </w:r>
            <w:r w:rsidR="00B72D4C" w:rsidRPr="00F3048B">
              <w:rPr>
                <w:color w:val="000000"/>
              </w:rPr>
              <w:t>ополнить п</w:t>
            </w:r>
            <w:r w:rsidRPr="00F3048B">
              <w:rPr>
                <w:color w:val="000000"/>
              </w:rPr>
              <w:t>риложением</w:t>
            </w:r>
            <w:r w:rsidR="00641824" w:rsidRPr="00F3048B">
              <w:rPr>
                <w:color w:val="000000"/>
              </w:rPr>
              <w:t xml:space="preserve"> (п</w:t>
            </w:r>
            <w:r w:rsidR="00CB3878" w:rsidRPr="00F3048B">
              <w:rPr>
                <w:color w:val="000000"/>
              </w:rPr>
              <w:t>риложение).</w:t>
            </w:r>
            <w:r w:rsidRPr="00F3048B">
              <w:rPr>
                <w:color w:val="000000"/>
              </w:rPr>
              <w:t xml:space="preserve"> </w:t>
            </w:r>
          </w:p>
          <w:p w:rsidR="0001532B" w:rsidRPr="00F947E9" w:rsidRDefault="00F947E9" w:rsidP="00557BED">
            <w:pPr>
              <w:tabs>
                <w:tab w:val="num" w:pos="142"/>
              </w:tabs>
              <w:ind w:firstLine="567"/>
              <w:jc w:val="both"/>
            </w:pPr>
            <w:r w:rsidRPr="00F3048B">
              <w:t>3</w:t>
            </w:r>
            <w:r w:rsidR="0001532B" w:rsidRPr="00F3048B">
              <w:t xml:space="preserve">. Контроль за исполнением настоящего решения возложить на заместителя главы  администрации города по социальной политике Н.Б. </w:t>
            </w:r>
            <w:proofErr w:type="gramStart"/>
            <w:r w:rsidR="0001532B" w:rsidRPr="00F3048B">
              <w:t>Токовую</w:t>
            </w:r>
            <w:proofErr w:type="gramEnd"/>
            <w:r w:rsidR="0001532B" w:rsidRPr="00F3048B">
              <w:t>.</w:t>
            </w:r>
          </w:p>
          <w:p w:rsidR="0001532B" w:rsidRPr="00F947E9" w:rsidRDefault="00F947E9" w:rsidP="00557BE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  <w:r w:rsidRPr="00F947E9">
              <w:t>4</w:t>
            </w:r>
            <w:r w:rsidR="0001532B" w:rsidRPr="00F947E9">
              <w:t xml:space="preserve">. Обнародовать настоящее решение путем его размещения на официальном сайте муниципального образования город Тула в информационно-телекоммуникационной сети Интернет по адресу: </w:t>
            </w:r>
            <w:hyperlink r:id="rId9" w:history="1">
              <w:r w:rsidR="0001532B" w:rsidRPr="00F947E9">
                <w:t>http://www.npacity.tula.ru</w:t>
              </w:r>
            </w:hyperlink>
            <w:r w:rsidR="0001532B" w:rsidRPr="00F947E9">
              <w:t xml:space="preserve"> и на информационных стендах в местах официального обнародования муниципальных правовых актов муниципального образования город Тула.</w:t>
            </w:r>
          </w:p>
          <w:p w:rsidR="0001532B" w:rsidRPr="00F947E9" w:rsidRDefault="00F947E9" w:rsidP="00557BED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  <w:r w:rsidRPr="00F947E9">
              <w:t>5</w:t>
            </w:r>
            <w:r w:rsidR="0001532B" w:rsidRPr="00F947E9">
              <w:t xml:space="preserve">. </w:t>
            </w:r>
            <w:proofErr w:type="gramStart"/>
            <w:r w:rsidR="0001532B" w:rsidRPr="00F947E9">
              <w:t>Разместить</w:t>
            </w:r>
            <w:proofErr w:type="gramEnd"/>
            <w:r w:rsidR="0001532B" w:rsidRPr="00F947E9">
              <w:t xml:space="preserve"> настоящее решение на официальных сайтах Тульской городской Думы и администрации города Тулы в информационно-телекоммуникационной сети Интернет.</w:t>
            </w:r>
          </w:p>
          <w:p w:rsidR="0001532B" w:rsidRPr="00F947E9" w:rsidRDefault="00F947E9" w:rsidP="00557BED">
            <w:pPr>
              <w:tabs>
                <w:tab w:val="num" w:pos="142"/>
              </w:tabs>
              <w:ind w:firstLine="567"/>
              <w:jc w:val="both"/>
            </w:pPr>
            <w:r w:rsidRPr="00F947E9">
              <w:t>6</w:t>
            </w:r>
            <w:r w:rsidR="0001532B" w:rsidRPr="00F947E9">
              <w:t>. Решение вступает в силу со дня его официального обнародования</w:t>
            </w:r>
          </w:p>
        </w:tc>
      </w:tr>
      <w:tr w:rsidR="0001532B" w:rsidRPr="00B72D4C" w:rsidTr="00B72D4C">
        <w:tblPrEx>
          <w:tblLook w:val="04A0"/>
        </w:tblPrEx>
        <w:trPr>
          <w:gridBefore w:val="1"/>
          <w:wBefore w:w="534" w:type="dxa"/>
        </w:trPr>
        <w:tc>
          <w:tcPr>
            <w:tcW w:w="4226" w:type="dxa"/>
          </w:tcPr>
          <w:p w:rsidR="00562997" w:rsidRDefault="00562997" w:rsidP="00EF6D01">
            <w:pPr>
              <w:jc w:val="both"/>
            </w:pPr>
          </w:p>
          <w:p w:rsidR="00562997" w:rsidRDefault="00562997" w:rsidP="00EF6D01">
            <w:pPr>
              <w:jc w:val="both"/>
            </w:pPr>
          </w:p>
          <w:p w:rsidR="00562997" w:rsidRDefault="00562997" w:rsidP="00EF6D01">
            <w:pPr>
              <w:jc w:val="both"/>
            </w:pPr>
          </w:p>
          <w:p w:rsidR="00562997" w:rsidRDefault="00562997" w:rsidP="00EF6D01">
            <w:pPr>
              <w:jc w:val="both"/>
            </w:pPr>
          </w:p>
          <w:p w:rsidR="00562997" w:rsidRDefault="00562997" w:rsidP="00EF6D01">
            <w:pPr>
              <w:jc w:val="both"/>
            </w:pPr>
          </w:p>
          <w:p w:rsidR="0001532B" w:rsidRPr="00B72D4C" w:rsidRDefault="0001532B" w:rsidP="00EF6D01">
            <w:pPr>
              <w:jc w:val="both"/>
            </w:pPr>
            <w:r w:rsidRPr="00B72D4C">
              <w:t xml:space="preserve">Глава </w:t>
            </w:r>
            <w:proofErr w:type="gramStart"/>
            <w:r w:rsidRPr="00B72D4C">
              <w:t>муниципального</w:t>
            </w:r>
            <w:proofErr w:type="gramEnd"/>
            <w:r w:rsidRPr="00B72D4C">
              <w:t xml:space="preserve"> </w:t>
            </w:r>
          </w:p>
          <w:p w:rsidR="0001532B" w:rsidRPr="00B72D4C" w:rsidRDefault="0001532B" w:rsidP="00EF6D01">
            <w:pPr>
              <w:jc w:val="both"/>
            </w:pPr>
            <w:r w:rsidRPr="00B72D4C">
              <w:t>образования город Тула</w:t>
            </w:r>
          </w:p>
        </w:tc>
        <w:tc>
          <w:tcPr>
            <w:tcW w:w="5093" w:type="dxa"/>
            <w:gridSpan w:val="2"/>
            <w:vAlign w:val="bottom"/>
          </w:tcPr>
          <w:p w:rsidR="0001532B" w:rsidRPr="00B72D4C" w:rsidRDefault="0001532B" w:rsidP="00EF6D01">
            <w:pPr>
              <w:jc w:val="right"/>
            </w:pPr>
            <w:r w:rsidRPr="00B72D4C">
              <w:t xml:space="preserve">Ю.И. </w:t>
            </w:r>
            <w:proofErr w:type="spellStart"/>
            <w:r w:rsidRPr="00B72D4C">
              <w:t>Цкипури</w:t>
            </w:r>
            <w:proofErr w:type="spellEnd"/>
          </w:p>
        </w:tc>
      </w:tr>
    </w:tbl>
    <w:p w:rsidR="0001532B" w:rsidRDefault="0001532B" w:rsidP="0001532B">
      <w:pPr>
        <w:pStyle w:val="2"/>
        <w:tabs>
          <w:tab w:val="left" w:pos="900"/>
        </w:tabs>
        <w:jc w:val="both"/>
        <w:rPr>
          <w:sz w:val="28"/>
          <w:szCs w:val="28"/>
        </w:rPr>
      </w:pPr>
      <w:r w:rsidRPr="00F947E9">
        <w:rPr>
          <w:sz w:val="28"/>
          <w:szCs w:val="28"/>
        </w:rPr>
        <w:t xml:space="preserve">                                                                                    </w:t>
      </w:r>
    </w:p>
    <w:p w:rsidR="00F947E9" w:rsidRDefault="00F947E9" w:rsidP="00F947E9"/>
    <w:p w:rsidR="00F947E9" w:rsidRDefault="00F947E9" w:rsidP="00F947E9"/>
    <w:p w:rsidR="00F947E9" w:rsidRDefault="00F947E9" w:rsidP="00F947E9"/>
    <w:p w:rsidR="00F947E9" w:rsidRDefault="00F947E9" w:rsidP="00F947E9"/>
    <w:p w:rsidR="00510D80" w:rsidRDefault="00510D80" w:rsidP="00F947E9"/>
    <w:p w:rsidR="00050D16" w:rsidRDefault="00050D16" w:rsidP="0087445E">
      <w:pPr>
        <w:pStyle w:val="2"/>
        <w:tabs>
          <w:tab w:val="left" w:pos="900"/>
        </w:tabs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             </w:t>
      </w:r>
    </w:p>
    <w:p w:rsidR="00641824" w:rsidRDefault="00F947E9" w:rsidP="0087445E">
      <w:pPr>
        <w:pStyle w:val="2"/>
        <w:tabs>
          <w:tab w:val="left" w:pos="900"/>
        </w:tabs>
        <w:rPr>
          <w:color w:val="000000"/>
          <w:szCs w:val="24"/>
        </w:rPr>
      </w:pPr>
      <w:r>
        <w:rPr>
          <w:color w:val="000000"/>
          <w:szCs w:val="24"/>
        </w:rPr>
        <w:t>Приложение</w:t>
      </w:r>
    </w:p>
    <w:p w:rsidR="00641824" w:rsidRDefault="00F947E9" w:rsidP="0087445E">
      <w:pPr>
        <w:pStyle w:val="2"/>
        <w:tabs>
          <w:tab w:val="left" w:pos="90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к решению</w:t>
      </w:r>
      <w:r w:rsidR="0064182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Тульской</w:t>
      </w:r>
      <w:proofErr w:type="gramEnd"/>
      <w:r>
        <w:rPr>
          <w:color w:val="000000"/>
          <w:szCs w:val="24"/>
        </w:rPr>
        <w:t xml:space="preserve"> городской</w:t>
      </w:r>
    </w:p>
    <w:p w:rsidR="00F947E9" w:rsidRDefault="00F947E9" w:rsidP="0087445E">
      <w:pPr>
        <w:pStyle w:val="2"/>
        <w:tabs>
          <w:tab w:val="left" w:pos="90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Думы от</w:t>
      </w:r>
      <w:r w:rsidR="00D931EF">
        <w:rPr>
          <w:color w:val="000000"/>
          <w:szCs w:val="24"/>
        </w:rPr>
        <w:t xml:space="preserve"> 27.03.2019</w:t>
      </w:r>
      <w:r>
        <w:rPr>
          <w:color w:val="000000"/>
          <w:szCs w:val="24"/>
        </w:rPr>
        <w:t xml:space="preserve"> №</w:t>
      </w:r>
      <w:r w:rsidR="00D931EF">
        <w:rPr>
          <w:color w:val="000000"/>
          <w:szCs w:val="24"/>
        </w:rPr>
        <w:t xml:space="preserve"> 64/1559</w:t>
      </w:r>
    </w:p>
    <w:p w:rsidR="00F947E9" w:rsidRPr="00F947E9" w:rsidRDefault="00F947E9" w:rsidP="00F947E9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5954"/>
        <w:gridCol w:w="3827"/>
        <w:gridCol w:w="425"/>
      </w:tblGrid>
      <w:tr w:rsidR="00F947E9" w:rsidRPr="00641824" w:rsidTr="00CB3878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824" w:rsidRPr="00641824" w:rsidRDefault="00F947E9" w:rsidP="00641824">
            <w:pPr>
              <w:ind w:right="459"/>
              <w:jc w:val="right"/>
              <w:rPr>
                <w:color w:val="000000"/>
              </w:rPr>
            </w:pPr>
            <w:r w:rsidRPr="00641824">
              <w:rPr>
                <w:color w:val="000000"/>
              </w:rPr>
              <w:t>Приложение</w:t>
            </w:r>
          </w:p>
          <w:p w:rsidR="003A0FDD" w:rsidRPr="003A0FDD" w:rsidRDefault="00F947E9" w:rsidP="00641824">
            <w:pPr>
              <w:ind w:right="459"/>
              <w:jc w:val="right"/>
              <w:rPr>
                <w:color w:val="000000"/>
                <w:sz w:val="20"/>
                <w:szCs w:val="20"/>
              </w:rPr>
            </w:pPr>
            <w:r w:rsidRPr="003A0FDD">
              <w:rPr>
                <w:color w:val="000000"/>
                <w:sz w:val="20"/>
                <w:szCs w:val="20"/>
              </w:rPr>
              <w:t xml:space="preserve"> к Положению </w:t>
            </w:r>
            <w:r w:rsidR="00641824" w:rsidRPr="003A0FDD">
              <w:rPr>
                <w:color w:val="000000"/>
                <w:sz w:val="20"/>
                <w:szCs w:val="20"/>
              </w:rPr>
              <w:t xml:space="preserve"> </w:t>
            </w:r>
            <w:r w:rsidRPr="003A0FDD">
              <w:rPr>
                <w:color w:val="000000"/>
                <w:sz w:val="20"/>
                <w:szCs w:val="20"/>
              </w:rPr>
              <w:t xml:space="preserve">«Об организации </w:t>
            </w:r>
          </w:p>
          <w:p w:rsidR="003A0FDD" w:rsidRPr="003A0FDD" w:rsidRDefault="00F947E9" w:rsidP="00641824">
            <w:pPr>
              <w:ind w:right="459"/>
              <w:jc w:val="right"/>
              <w:rPr>
                <w:color w:val="000000"/>
                <w:sz w:val="20"/>
                <w:szCs w:val="20"/>
              </w:rPr>
            </w:pPr>
            <w:r w:rsidRPr="003A0FDD">
              <w:rPr>
                <w:color w:val="000000"/>
                <w:sz w:val="20"/>
                <w:szCs w:val="20"/>
              </w:rPr>
              <w:t>и проведении</w:t>
            </w:r>
            <w:r w:rsidR="003A0FDD" w:rsidRPr="003A0FDD">
              <w:rPr>
                <w:color w:val="000000"/>
                <w:sz w:val="20"/>
                <w:szCs w:val="20"/>
              </w:rPr>
              <w:t xml:space="preserve"> </w:t>
            </w:r>
            <w:r w:rsidRPr="003A0FDD">
              <w:rPr>
                <w:color w:val="000000"/>
                <w:sz w:val="20"/>
                <w:szCs w:val="20"/>
              </w:rPr>
              <w:t xml:space="preserve">культурно – </w:t>
            </w:r>
            <w:proofErr w:type="gramStart"/>
            <w:r w:rsidRPr="003A0FDD">
              <w:rPr>
                <w:color w:val="000000"/>
                <w:sz w:val="20"/>
                <w:szCs w:val="20"/>
              </w:rPr>
              <w:t>массовых</w:t>
            </w:r>
            <w:proofErr w:type="gramEnd"/>
            <w:r w:rsidRPr="003A0FDD">
              <w:rPr>
                <w:color w:val="000000"/>
                <w:sz w:val="20"/>
                <w:szCs w:val="20"/>
              </w:rPr>
              <w:t xml:space="preserve"> </w:t>
            </w:r>
          </w:p>
          <w:p w:rsidR="003A0FDD" w:rsidRPr="003A0FDD" w:rsidRDefault="00F947E9" w:rsidP="00641824">
            <w:pPr>
              <w:ind w:right="459"/>
              <w:jc w:val="right"/>
              <w:rPr>
                <w:color w:val="000000"/>
                <w:sz w:val="20"/>
                <w:szCs w:val="20"/>
              </w:rPr>
            </w:pPr>
            <w:r w:rsidRPr="003A0FDD">
              <w:rPr>
                <w:color w:val="000000"/>
                <w:sz w:val="20"/>
                <w:szCs w:val="20"/>
              </w:rPr>
              <w:t>мероприятий</w:t>
            </w:r>
            <w:r w:rsidR="003A0FDD" w:rsidRPr="003A0FDD">
              <w:rPr>
                <w:color w:val="000000"/>
                <w:sz w:val="20"/>
                <w:szCs w:val="20"/>
              </w:rPr>
              <w:t xml:space="preserve"> </w:t>
            </w:r>
            <w:r w:rsidRPr="003A0FDD">
              <w:rPr>
                <w:color w:val="000000"/>
                <w:sz w:val="20"/>
                <w:szCs w:val="20"/>
              </w:rPr>
              <w:t xml:space="preserve">на территории </w:t>
            </w:r>
          </w:p>
          <w:p w:rsidR="00F947E9" w:rsidRPr="003A0FDD" w:rsidRDefault="00F947E9" w:rsidP="00641824">
            <w:pPr>
              <w:ind w:right="459"/>
              <w:jc w:val="right"/>
              <w:rPr>
                <w:color w:val="000000"/>
                <w:sz w:val="20"/>
                <w:szCs w:val="20"/>
              </w:rPr>
            </w:pPr>
            <w:r w:rsidRPr="003A0FDD">
              <w:rPr>
                <w:color w:val="000000"/>
                <w:sz w:val="20"/>
                <w:szCs w:val="20"/>
              </w:rPr>
              <w:t>муниципального</w:t>
            </w:r>
          </w:p>
          <w:p w:rsidR="00F947E9" w:rsidRPr="003A0FDD" w:rsidRDefault="00F947E9" w:rsidP="00641824">
            <w:pPr>
              <w:ind w:right="459"/>
              <w:jc w:val="right"/>
              <w:rPr>
                <w:color w:val="000000"/>
                <w:sz w:val="20"/>
                <w:szCs w:val="20"/>
              </w:rPr>
            </w:pPr>
            <w:r w:rsidRPr="003A0FDD">
              <w:rPr>
                <w:color w:val="000000"/>
                <w:sz w:val="20"/>
                <w:szCs w:val="20"/>
              </w:rPr>
              <w:t xml:space="preserve"> образования город Тула»</w:t>
            </w:r>
          </w:p>
          <w:p w:rsidR="00F947E9" w:rsidRPr="00641824" w:rsidRDefault="00F947E9" w:rsidP="00641824">
            <w:pPr>
              <w:ind w:right="459"/>
              <w:rPr>
                <w:color w:val="000000"/>
              </w:rPr>
            </w:pPr>
          </w:p>
          <w:p w:rsidR="00F947E9" w:rsidRPr="00641824" w:rsidRDefault="00F947E9" w:rsidP="00641824">
            <w:pPr>
              <w:ind w:right="459"/>
              <w:rPr>
                <w:color w:val="000000"/>
              </w:rPr>
            </w:pPr>
          </w:p>
          <w:p w:rsidR="00FA76F7" w:rsidRDefault="00FA76F7" w:rsidP="00641824">
            <w:pPr>
              <w:pStyle w:val="HTML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администрации города Тулы </w:t>
            </w:r>
          </w:p>
          <w:p w:rsidR="00FA76F7" w:rsidRDefault="00FA76F7" w:rsidP="00641824">
            <w:pPr>
              <w:pStyle w:val="HTML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F947E9" w:rsidRPr="00641824" w:rsidRDefault="00F947E9" w:rsidP="00641824">
            <w:pPr>
              <w:pStyle w:val="HTML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824">
              <w:rPr>
                <w:rFonts w:ascii="Times New Roman" w:hAnsi="Times New Roman"/>
                <w:sz w:val="24"/>
                <w:szCs w:val="24"/>
              </w:rPr>
              <w:t xml:space="preserve">Начальнику управления культуры и туризма </w:t>
            </w:r>
          </w:p>
          <w:p w:rsidR="00F947E9" w:rsidRPr="00641824" w:rsidRDefault="00F947E9" w:rsidP="00641824">
            <w:pPr>
              <w:pStyle w:val="HTML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824">
              <w:rPr>
                <w:rFonts w:ascii="Times New Roman" w:hAnsi="Times New Roman"/>
                <w:sz w:val="24"/>
                <w:szCs w:val="24"/>
              </w:rPr>
              <w:t>администрации города Тулы</w:t>
            </w:r>
          </w:p>
          <w:p w:rsidR="00F947E9" w:rsidRPr="00641824" w:rsidRDefault="00F947E9" w:rsidP="00641824">
            <w:pPr>
              <w:pStyle w:val="HTML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82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947E9" w:rsidRDefault="00F947E9" w:rsidP="00641824">
            <w:pPr>
              <w:pStyle w:val="HTML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824"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 w:rsidR="009B646D" w:rsidRPr="009B646D" w:rsidRDefault="009B646D" w:rsidP="00641824">
            <w:pPr>
              <w:pStyle w:val="HTML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947E9" w:rsidRPr="009B646D" w:rsidRDefault="00F947E9" w:rsidP="00641824">
            <w:pPr>
              <w:pStyle w:val="HTML"/>
              <w:ind w:right="45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646D">
              <w:rPr>
                <w:rFonts w:ascii="Times New Roman" w:hAnsi="Times New Roman"/>
                <w:sz w:val="20"/>
                <w:szCs w:val="20"/>
              </w:rPr>
              <w:t>(Ф.И.О. либо наименование юридического лица)</w:t>
            </w:r>
          </w:p>
          <w:p w:rsidR="00F947E9" w:rsidRPr="00641824" w:rsidRDefault="00F947E9" w:rsidP="00641824">
            <w:pPr>
              <w:pStyle w:val="HTML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824">
              <w:rPr>
                <w:rFonts w:ascii="Times New Roman" w:hAnsi="Times New Roman"/>
                <w:sz w:val="24"/>
                <w:szCs w:val="24"/>
              </w:rPr>
              <w:t xml:space="preserve">Адрес: _______________________________ </w:t>
            </w:r>
          </w:p>
          <w:p w:rsidR="009B646D" w:rsidRDefault="00F947E9" w:rsidP="00641824">
            <w:pPr>
              <w:pStyle w:val="HTML"/>
              <w:ind w:right="459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646D">
              <w:rPr>
                <w:rFonts w:ascii="Times New Roman" w:hAnsi="Times New Roman"/>
                <w:sz w:val="20"/>
                <w:szCs w:val="20"/>
              </w:rPr>
              <w:t>(место проживания (регистрации)</w:t>
            </w:r>
            <w:r w:rsidR="009B64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F947E9" w:rsidRPr="009B646D" w:rsidRDefault="00F947E9" w:rsidP="00641824">
            <w:pPr>
              <w:pStyle w:val="HTML"/>
              <w:ind w:right="45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646D">
              <w:rPr>
                <w:rFonts w:ascii="Times New Roman" w:hAnsi="Times New Roman"/>
                <w:sz w:val="20"/>
                <w:szCs w:val="20"/>
              </w:rPr>
              <w:t xml:space="preserve"> либо юридический адрес)</w:t>
            </w:r>
          </w:p>
          <w:p w:rsidR="00F947E9" w:rsidRDefault="00F947E9" w:rsidP="00641824">
            <w:pPr>
              <w:pStyle w:val="HTML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824">
              <w:rPr>
                <w:rFonts w:ascii="Times New Roman" w:hAnsi="Times New Roman"/>
                <w:sz w:val="24"/>
                <w:szCs w:val="24"/>
              </w:rPr>
              <w:t>Контактный телефон: __________________</w:t>
            </w:r>
          </w:p>
          <w:p w:rsidR="009B646D" w:rsidRPr="009B646D" w:rsidRDefault="009B646D" w:rsidP="00641824">
            <w:pPr>
              <w:pStyle w:val="HTML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47E9" w:rsidRPr="00641824" w:rsidRDefault="00F947E9" w:rsidP="00D34150">
            <w:pPr>
              <w:pStyle w:val="HTML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8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proofErr w:type="spellStart"/>
            <w:r w:rsidRPr="00641824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641824">
              <w:rPr>
                <w:rFonts w:ascii="Times New Roman" w:hAnsi="Times New Roman"/>
                <w:sz w:val="24"/>
                <w:szCs w:val="24"/>
              </w:rPr>
              <w:t>:</w:t>
            </w:r>
            <w:r w:rsidR="009B646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41824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F947E9" w:rsidRPr="00641824" w:rsidRDefault="00F947E9" w:rsidP="00641824">
            <w:pPr>
              <w:rPr>
                <w:color w:val="000000"/>
              </w:rPr>
            </w:pPr>
          </w:p>
          <w:p w:rsidR="00F947E9" w:rsidRPr="005C7E37" w:rsidRDefault="00F947E9" w:rsidP="00641824">
            <w:pPr>
              <w:rPr>
                <w:b/>
                <w:color w:val="000000"/>
              </w:rPr>
            </w:pPr>
          </w:p>
          <w:p w:rsidR="00F947E9" w:rsidRPr="005C7E37" w:rsidRDefault="00F947E9" w:rsidP="00641824">
            <w:pPr>
              <w:jc w:val="center"/>
              <w:rPr>
                <w:b/>
                <w:color w:val="000000"/>
              </w:rPr>
            </w:pPr>
            <w:r w:rsidRPr="005C7E37">
              <w:rPr>
                <w:b/>
                <w:color w:val="000000"/>
              </w:rPr>
              <w:t xml:space="preserve">Заявление </w:t>
            </w:r>
          </w:p>
          <w:p w:rsidR="00F947E9" w:rsidRPr="005C7E37" w:rsidRDefault="00F947E9" w:rsidP="00641824">
            <w:pPr>
              <w:jc w:val="center"/>
              <w:rPr>
                <w:b/>
                <w:color w:val="000000"/>
              </w:rPr>
            </w:pPr>
            <w:r w:rsidRPr="005C7E37">
              <w:rPr>
                <w:b/>
                <w:color w:val="000000"/>
              </w:rPr>
              <w:t>на регистрацию культурно – массового мероприятия</w:t>
            </w:r>
          </w:p>
          <w:p w:rsidR="00F947E9" w:rsidRPr="005C7E37" w:rsidRDefault="00F947E9" w:rsidP="00641824">
            <w:pPr>
              <w:rPr>
                <w:b/>
                <w:color w:val="000000"/>
              </w:rPr>
            </w:pPr>
          </w:p>
          <w:p w:rsidR="00D34150" w:rsidRDefault="00510D80" w:rsidP="00510D80">
            <w:pPr>
              <w:ind w:righ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F947E9" w:rsidRPr="00641824">
              <w:rPr>
                <w:color w:val="000000"/>
              </w:rPr>
              <w:t>В соответствии с Положением «Об организации и проведении культурно – массовых мероприятий на территории муниципального образования город Тула»</w:t>
            </w:r>
            <w:r w:rsidR="005C7E37">
              <w:rPr>
                <w:color w:val="000000"/>
              </w:rPr>
              <w:t xml:space="preserve">, </w:t>
            </w:r>
            <w:r w:rsidR="005C7E37" w:rsidRPr="00F3048B">
              <w:rPr>
                <w:color w:val="000000"/>
              </w:rPr>
              <w:t>утвержденным решением Тульской городской Думы от 18.07.2012 № 48/1019,</w:t>
            </w:r>
            <w:r w:rsidRPr="00F3048B">
              <w:rPr>
                <w:color w:val="000000"/>
              </w:rPr>
              <w:t xml:space="preserve"> </w:t>
            </w:r>
            <w:r w:rsidR="00F947E9" w:rsidRPr="00F3048B">
              <w:rPr>
                <w:color w:val="000000"/>
              </w:rPr>
              <w:t>прошу Вас пр</w:t>
            </w:r>
            <w:r w:rsidR="00F947E9" w:rsidRPr="00641824">
              <w:rPr>
                <w:color w:val="000000"/>
              </w:rPr>
              <w:t>овести регистрацию проведения культурно-массового</w:t>
            </w:r>
            <w:r>
              <w:rPr>
                <w:color w:val="000000"/>
              </w:rPr>
              <w:t xml:space="preserve"> м</w:t>
            </w:r>
            <w:r w:rsidR="00F947E9" w:rsidRPr="00641824">
              <w:rPr>
                <w:color w:val="000000"/>
              </w:rPr>
              <w:t>ероприятия___________________</w:t>
            </w:r>
            <w:r>
              <w:rPr>
                <w:color w:val="000000"/>
              </w:rPr>
              <w:t>_________</w:t>
            </w:r>
          </w:p>
          <w:p w:rsidR="00510D80" w:rsidRDefault="00510D80" w:rsidP="00510D80">
            <w:pPr>
              <w:ind w:right="459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</w:t>
            </w:r>
          </w:p>
          <w:p w:rsidR="00F947E9" w:rsidRPr="00641824" w:rsidRDefault="00F947E9" w:rsidP="00510D80">
            <w:pPr>
              <w:ind w:right="459"/>
              <w:jc w:val="center"/>
              <w:rPr>
                <w:i/>
                <w:color w:val="000000"/>
              </w:rPr>
            </w:pPr>
            <w:r w:rsidRPr="00641824">
              <w:rPr>
                <w:color w:val="000000"/>
              </w:rPr>
              <w:t>(</w:t>
            </w:r>
            <w:r w:rsidRPr="00641824">
              <w:rPr>
                <w:i/>
                <w:color w:val="000000"/>
              </w:rPr>
              <w:t>наименование культурно – массового мероприятия)</w:t>
            </w:r>
          </w:p>
          <w:p w:rsidR="00F947E9" w:rsidRPr="00641824" w:rsidRDefault="00F947E9" w:rsidP="00641824">
            <w:pPr>
              <w:rPr>
                <w:color w:val="000000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83"/>
              <w:gridCol w:w="3544"/>
            </w:tblGrid>
            <w:tr w:rsidR="00F947E9" w:rsidRPr="00641824" w:rsidTr="005C7E37">
              <w:tc>
                <w:tcPr>
                  <w:tcW w:w="5983" w:type="dxa"/>
                  <w:shd w:val="clear" w:color="auto" w:fill="auto"/>
                </w:tcPr>
                <w:p w:rsidR="00F947E9" w:rsidRPr="00F3048B" w:rsidRDefault="006A35C5" w:rsidP="00641824">
                  <w:pPr>
                    <w:rPr>
                      <w:color w:val="000000"/>
                    </w:rPr>
                  </w:pPr>
                  <w:r w:rsidRPr="00F3048B">
                    <w:rPr>
                      <w:color w:val="000000"/>
                    </w:rPr>
                    <w:t>Д</w:t>
                  </w:r>
                  <w:r w:rsidR="00F947E9" w:rsidRPr="00F3048B">
                    <w:rPr>
                      <w:color w:val="000000"/>
                    </w:rPr>
                    <w:t>ата, время начала и окончания мероприятия</w:t>
                  </w: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947E9" w:rsidRPr="005C7E37" w:rsidRDefault="00F947E9" w:rsidP="0096483A">
                  <w:pPr>
                    <w:textAlignment w:val="baseline"/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5C7E37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Указывается точная дата, время начала и окончания культурно-массового мероприятия. Если адресов несколько, то дата и время указывается для каждого адреса отдельно.</w:t>
                  </w:r>
                </w:p>
              </w:tc>
            </w:tr>
            <w:tr w:rsidR="00F947E9" w:rsidRPr="00641824" w:rsidTr="005C7E37">
              <w:tc>
                <w:tcPr>
                  <w:tcW w:w="5983" w:type="dxa"/>
                  <w:shd w:val="clear" w:color="auto" w:fill="auto"/>
                </w:tcPr>
                <w:p w:rsidR="00F947E9" w:rsidRPr="00F3048B" w:rsidRDefault="006A35C5" w:rsidP="006A35C5">
                  <w:pPr>
                    <w:rPr>
                      <w:color w:val="000000"/>
                    </w:rPr>
                  </w:pPr>
                  <w:r w:rsidRPr="00F3048B">
                    <w:rPr>
                      <w:color w:val="000000"/>
                    </w:rPr>
                    <w:t>М</w:t>
                  </w:r>
                  <w:r w:rsidR="00F947E9" w:rsidRPr="00F3048B">
                    <w:rPr>
                      <w:color w:val="000000"/>
                    </w:rPr>
                    <w:t>есто (маршрут движения) проведения мероприятия</w:t>
                  </w: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947E9" w:rsidRPr="005C7E37" w:rsidRDefault="00F947E9" w:rsidP="0096483A">
                  <w:pPr>
                    <w:textAlignment w:val="baseline"/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5C7E37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Указывается адрес здания, ближайшего к месту мероприятия, а так же ориентировка на местности (привязка к доминантам ландшафта или архитектуры)</w:t>
                  </w:r>
                </w:p>
              </w:tc>
            </w:tr>
            <w:tr w:rsidR="00F947E9" w:rsidRPr="00641824" w:rsidTr="005C7E37">
              <w:tc>
                <w:tcPr>
                  <w:tcW w:w="5983" w:type="dxa"/>
                  <w:shd w:val="clear" w:color="auto" w:fill="auto"/>
                </w:tcPr>
                <w:p w:rsidR="00F947E9" w:rsidRPr="00F3048B" w:rsidRDefault="006A35C5" w:rsidP="00641824">
                  <w:pPr>
                    <w:rPr>
                      <w:color w:val="000000"/>
                    </w:rPr>
                  </w:pPr>
                  <w:r w:rsidRPr="00F3048B">
                    <w:rPr>
                      <w:color w:val="000000"/>
                    </w:rPr>
                    <w:t>Ц</w:t>
                  </w:r>
                  <w:r w:rsidR="00F947E9" w:rsidRPr="00F3048B">
                    <w:rPr>
                      <w:color w:val="000000"/>
                    </w:rPr>
                    <w:t>ель и форма мероприятия</w:t>
                  </w:r>
                </w:p>
                <w:p w:rsidR="005C7E37" w:rsidRPr="00F3048B" w:rsidRDefault="005C7E37" w:rsidP="00641824">
                  <w:pPr>
                    <w:rPr>
                      <w:color w:val="000000"/>
                    </w:rPr>
                  </w:pPr>
                </w:p>
                <w:p w:rsidR="005C7E37" w:rsidRPr="00F3048B" w:rsidRDefault="005C7E37" w:rsidP="00641824">
                  <w:pPr>
                    <w:rPr>
                      <w:color w:val="000000"/>
                    </w:rPr>
                  </w:pPr>
                </w:p>
                <w:p w:rsidR="005C7E37" w:rsidRPr="00F3048B" w:rsidRDefault="005C7E37" w:rsidP="00641824">
                  <w:pPr>
                    <w:rPr>
                      <w:color w:val="000000"/>
                    </w:rPr>
                  </w:pPr>
                </w:p>
                <w:p w:rsidR="005C7E37" w:rsidRPr="00F3048B" w:rsidRDefault="005C7E37" w:rsidP="0064182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947E9" w:rsidRPr="005C7E37" w:rsidRDefault="00F947E9" w:rsidP="0096483A">
                  <w:pPr>
                    <w:textAlignment w:val="baseline"/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5C7E37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Указывается цель и  форма проведения мероприятия</w:t>
                  </w:r>
                </w:p>
              </w:tc>
            </w:tr>
            <w:tr w:rsidR="00F947E9" w:rsidRPr="00641824" w:rsidTr="005C7E37">
              <w:tc>
                <w:tcPr>
                  <w:tcW w:w="5983" w:type="dxa"/>
                  <w:shd w:val="clear" w:color="auto" w:fill="auto"/>
                </w:tcPr>
                <w:p w:rsidR="00F947E9" w:rsidRPr="00641824" w:rsidRDefault="006A35C5" w:rsidP="0064182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="00F947E9" w:rsidRPr="00641824">
                    <w:rPr>
                      <w:color w:val="000000"/>
                    </w:rPr>
                    <w:t>редполагаемое количество участников мероприятия</w:t>
                  </w: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C7E37" w:rsidRDefault="00F947E9" w:rsidP="0096483A">
                  <w:pPr>
                    <w:textAlignment w:val="baseline"/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5C7E37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Указывается общее количество участников мероприятия и предполагаемое количество зрителей.</w:t>
                  </w:r>
                </w:p>
                <w:p w:rsidR="005C7E37" w:rsidRPr="005C7E37" w:rsidRDefault="005C7E37" w:rsidP="0096483A">
                  <w:pPr>
                    <w:textAlignment w:val="baseline"/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F947E9" w:rsidRPr="00641824" w:rsidTr="005C7E37">
              <w:tc>
                <w:tcPr>
                  <w:tcW w:w="5983" w:type="dxa"/>
                  <w:shd w:val="clear" w:color="auto" w:fill="auto"/>
                </w:tcPr>
                <w:p w:rsidR="00F947E9" w:rsidRPr="00641824" w:rsidRDefault="006A35C5" w:rsidP="006A35C5">
                  <w:pPr>
                    <w:ind w:right="6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</w:t>
                  </w:r>
                  <w:r w:rsidR="00F947E9" w:rsidRPr="00641824">
                    <w:rPr>
                      <w:color w:val="000000"/>
                    </w:rPr>
                    <w:t>еречень и</w:t>
                  </w:r>
                  <w:r w:rsidR="005C7E37">
                    <w:rPr>
                      <w:color w:val="000000"/>
                    </w:rPr>
                    <w:t xml:space="preserve">спользуемых технических средств </w:t>
                  </w:r>
                  <w:r w:rsidR="00F947E9" w:rsidRPr="00641824">
                    <w:rPr>
                      <w:color w:val="000000"/>
                    </w:rPr>
                    <w:t>(для мероприятий на открытых пространствах)</w:t>
                  </w: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947E9" w:rsidRPr="005C7E37" w:rsidRDefault="00F947E9" w:rsidP="00852FD5">
                  <w:pPr>
                    <w:textAlignment w:val="baseline"/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5C7E37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Указывается </w:t>
                  </w:r>
                  <w:r w:rsidR="005C7E37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</w:t>
                  </w:r>
                  <w:r w:rsidRPr="005C7E37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рупногабаритное или опасное в использовании оборудование (автомобили по типам, осветительное оборудование, пирот</w:t>
                  </w:r>
                  <w:r w:rsidR="00852FD5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ехника, генераторы)</w:t>
                  </w:r>
                  <w:r w:rsidRPr="005C7E37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</w:tc>
            </w:tr>
            <w:tr w:rsidR="00F947E9" w:rsidRPr="00641824" w:rsidTr="005C7E37">
              <w:tc>
                <w:tcPr>
                  <w:tcW w:w="5983" w:type="dxa"/>
                  <w:shd w:val="clear" w:color="auto" w:fill="auto"/>
                </w:tcPr>
                <w:p w:rsidR="00F947E9" w:rsidRDefault="006A35C5" w:rsidP="00641824">
                  <w:pPr>
                    <w:ind w:right="6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</w:t>
                  </w:r>
                  <w:r w:rsidR="00F947E9" w:rsidRPr="00641824">
                    <w:rPr>
                      <w:color w:val="000000"/>
                    </w:rPr>
                    <w:t>амилия, имя, отчество либо наименование организатора (</w:t>
                  </w:r>
                  <w:proofErr w:type="spellStart"/>
                  <w:r w:rsidR="00F947E9" w:rsidRPr="00641824">
                    <w:rPr>
                      <w:color w:val="000000"/>
                    </w:rPr>
                    <w:t>ов</w:t>
                  </w:r>
                  <w:proofErr w:type="spellEnd"/>
                  <w:r w:rsidR="00F947E9" w:rsidRPr="00641824">
                    <w:rPr>
                      <w:color w:val="000000"/>
                    </w:rPr>
                    <w:t>), сведения о месте проживания или пребывания (место нахождения) и контактные телефоны</w:t>
                  </w:r>
                </w:p>
                <w:p w:rsidR="005C7E37" w:rsidRDefault="005C7E37" w:rsidP="00641824">
                  <w:pPr>
                    <w:ind w:right="600"/>
                    <w:rPr>
                      <w:color w:val="000000"/>
                    </w:rPr>
                  </w:pPr>
                </w:p>
                <w:p w:rsidR="005C7E37" w:rsidRPr="00641824" w:rsidRDefault="005C7E37" w:rsidP="00641824">
                  <w:pPr>
                    <w:ind w:right="600"/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F947E9" w:rsidRPr="005C7E37" w:rsidRDefault="00F947E9" w:rsidP="0096483A">
                  <w:pPr>
                    <w:ind w:right="-108"/>
                    <w:textAlignment w:val="baseline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5C7E37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Указывается наименование юридического лица, организационно-правовая форма, Ф.И.О. генерального директора полностью, адрес, телефон.</w:t>
                  </w:r>
                </w:p>
              </w:tc>
            </w:tr>
            <w:tr w:rsidR="00F947E9" w:rsidRPr="00641824" w:rsidTr="005C7E37">
              <w:tc>
                <w:tcPr>
                  <w:tcW w:w="5983" w:type="dxa"/>
                  <w:shd w:val="clear" w:color="auto" w:fill="auto"/>
                </w:tcPr>
                <w:p w:rsidR="00852FD5" w:rsidRDefault="006A35C5" w:rsidP="00641824">
                  <w:pPr>
                    <w:ind w:right="6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</w:t>
                  </w:r>
                  <w:r w:rsidR="00F947E9" w:rsidRPr="00641824">
                    <w:rPr>
                      <w:color w:val="000000"/>
                    </w:rPr>
                    <w:t xml:space="preserve">амилия, имя, отчество </w:t>
                  </w:r>
                  <w:r w:rsidR="00852FD5" w:rsidRPr="00641824">
                    <w:rPr>
                      <w:color w:val="000000"/>
                    </w:rPr>
                    <w:t xml:space="preserve">и контактные телефоны </w:t>
                  </w:r>
                  <w:r w:rsidR="00F947E9" w:rsidRPr="00641824">
                    <w:rPr>
                      <w:color w:val="000000"/>
                    </w:rPr>
                    <w:t>представител</w:t>
                  </w:r>
                  <w:r w:rsidR="00852FD5">
                    <w:rPr>
                      <w:color w:val="000000"/>
                    </w:rPr>
                    <w:t>ей</w:t>
                  </w:r>
                  <w:r w:rsidR="00F947E9" w:rsidRPr="00641824">
                    <w:rPr>
                      <w:color w:val="000000"/>
                    </w:rPr>
                    <w:t>, уполномоченн</w:t>
                  </w:r>
                  <w:r w:rsidR="00852FD5">
                    <w:rPr>
                      <w:color w:val="000000"/>
                    </w:rPr>
                    <w:t>ых</w:t>
                  </w:r>
                  <w:r w:rsidR="00F947E9" w:rsidRPr="00641824">
                    <w:rPr>
                      <w:color w:val="000000"/>
                    </w:rPr>
                    <w:t xml:space="preserve"> организатором выполнять</w:t>
                  </w:r>
                  <w:r w:rsidR="00852FD5">
                    <w:rPr>
                      <w:color w:val="000000"/>
                    </w:rPr>
                    <w:t>:</w:t>
                  </w:r>
                </w:p>
                <w:p w:rsidR="00852FD5" w:rsidRDefault="00852FD5" w:rsidP="00641824">
                  <w:pPr>
                    <w:ind w:right="6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="00F947E9" w:rsidRPr="00641824">
                    <w:rPr>
                      <w:color w:val="000000"/>
                    </w:rPr>
                    <w:t xml:space="preserve"> распорядительные функции по организации и проведению мероприятия</w:t>
                  </w:r>
                  <w:r>
                    <w:rPr>
                      <w:color w:val="000000"/>
                    </w:rPr>
                    <w:t>;</w:t>
                  </w:r>
                </w:p>
                <w:p w:rsidR="00F37DE2" w:rsidRDefault="00F37DE2" w:rsidP="00641824">
                  <w:pPr>
                    <w:ind w:right="6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-обеспечение мер общественного порядка;</w:t>
                  </w:r>
                </w:p>
                <w:p w:rsidR="004A2852" w:rsidRDefault="00852FD5" w:rsidP="00641824">
                  <w:pPr>
                    <w:ind w:right="6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4A2852">
                    <w:rPr>
                      <w:color w:val="000000"/>
                    </w:rPr>
                    <w:t>обеспечение мер пожарной безопасности;</w:t>
                  </w:r>
                </w:p>
                <w:p w:rsidR="00F947E9" w:rsidRDefault="004A2852" w:rsidP="00641824">
                  <w:pPr>
                    <w:ind w:right="6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обеспечение </w:t>
                  </w:r>
                  <w:r w:rsidR="00F947E9" w:rsidRPr="0064182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медицинского обслуживания.</w:t>
                  </w:r>
                </w:p>
                <w:p w:rsidR="005C7E37" w:rsidRDefault="005C7E37" w:rsidP="00641824">
                  <w:pPr>
                    <w:ind w:right="600"/>
                    <w:rPr>
                      <w:color w:val="000000"/>
                    </w:rPr>
                  </w:pPr>
                </w:p>
                <w:p w:rsidR="005C7E37" w:rsidRDefault="005C7E37" w:rsidP="00641824">
                  <w:pPr>
                    <w:ind w:right="600"/>
                    <w:rPr>
                      <w:color w:val="000000"/>
                    </w:rPr>
                  </w:pPr>
                </w:p>
                <w:p w:rsidR="005C7E37" w:rsidRDefault="005C7E37" w:rsidP="00641824">
                  <w:pPr>
                    <w:ind w:right="600"/>
                    <w:rPr>
                      <w:color w:val="000000"/>
                    </w:rPr>
                  </w:pPr>
                </w:p>
                <w:p w:rsidR="005C7E37" w:rsidRPr="00641824" w:rsidRDefault="005C7E37" w:rsidP="00641824">
                  <w:pPr>
                    <w:ind w:right="600"/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F947E9" w:rsidRPr="005C7E37" w:rsidRDefault="00F947E9" w:rsidP="004A2852">
                  <w:pPr>
                    <w:ind w:right="-108"/>
                    <w:textAlignment w:val="baseline"/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5C7E37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Указывается Ф.И.О. (полностью) и мобильный телефон </w:t>
                  </w:r>
                  <w:proofErr w:type="gramStart"/>
                  <w:r w:rsidR="004A2852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ответственных</w:t>
                  </w:r>
                  <w:proofErr w:type="gramEnd"/>
                  <w:r w:rsidRPr="005C7E37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, которы</w:t>
                  </w:r>
                  <w:r w:rsidR="004A2852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е</w:t>
                  </w:r>
                  <w:r w:rsidRPr="005C7E37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буд</w:t>
                  </w:r>
                  <w:r w:rsidR="004A2852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у</w:t>
                  </w:r>
                  <w:r w:rsidRPr="005C7E37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 находиться непосредственно на месте проведения мероприятия.</w:t>
                  </w:r>
                </w:p>
              </w:tc>
            </w:tr>
            <w:tr w:rsidR="00F947E9" w:rsidRPr="00641824" w:rsidTr="005C7E37">
              <w:tc>
                <w:tcPr>
                  <w:tcW w:w="5983" w:type="dxa"/>
                  <w:shd w:val="clear" w:color="auto" w:fill="auto"/>
                </w:tcPr>
                <w:p w:rsidR="00F947E9" w:rsidRPr="00641824" w:rsidRDefault="006A35C5" w:rsidP="00641824">
                  <w:pPr>
                    <w:ind w:right="6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</w:t>
                  </w:r>
                  <w:r w:rsidR="00F947E9" w:rsidRPr="00641824">
                    <w:rPr>
                      <w:color w:val="000000"/>
                    </w:rPr>
                    <w:t>ценарный план мероприятия; /р</w:t>
                  </w:r>
                  <w:r w:rsidR="005C7E37">
                    <w:rPr>
                      <w:color w:val="000000"/>
                    </w:rPr>
                    <w:t>егламент проведения мероприятия</w:t>
                  </w:r>
                </w:p>
                <w:p w:rsidR="00F947E9" w:rsidRDefault="00F947E9" w:rsidP="00641824">
                  <w:pPr>
                    <w:ind w:right="600"/>
                    <w:rPr>
                      <w:color w:val="000000"/>
                    </w:rPr>
                  </w:pPr>
                  <w:r w:rsidRPr="00641824">
                    <w:rPr>
                      <w:color w:val="000000"/>
                    </w:rPr>
                    <w:t xml:space="preserve"> (для мероприятий на открытых пространствах)</w:t>
                  </w:r>
                </w:p>
                <w:p w:rsidR="005C7E37" w:rsidRDefault="005C7E37" w:rsidP="00641824">
                  <w:pPr>
                    <w:ind w:right="600"/>
                    <w:rPr>
                      <w:color w:val="000000"/>
                    </w:rPr>
                  </w:pPr>
                </w:p>
                <w:p w:rsidR="005C7E37" w:rsidRDefault="005C7E37" w:rsidP="00641824">
                  <w:pPr>
                    <w:ind w:right="600"/>
                    <w:rPr>
                      <w:color w:val="000000"/>
                    </w:rPr>
                  </w:pPr>
                </w:p>
                <w:p w:rsidR="005C7E37" w:rsidRDefault="005C7E37" w:rsidP="00641824">
                  <w:pPr>
                    <w:ind w:right="600"/>
                    <w:rPr>
                      <w:color w:val="000000"/>
                    </w:rPr>
                  </w:pPr>
                </w:p>
                <w:p w:rsidR="005C7E37" w:rsidRPr="00641824" w:rsidRDefault="005C7E37" w:rsidP="00641824">
                  <w:pPr>
                    <w:ind w:right="600"/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F947E9" w:rsidRPr="005C7E37" w:rsidRDefault="00F947E9" w:rsidP="0096483A">
                  <w:pPr>
                    <w:ind w:right="-108"/>
                    <w:textAlignment w:val="baseline"/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5C7E37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Указывается в общих чертах, что будет происходить на мероприятии.</w:t>
                  </w:r>
                </w:p>
              </w:tc>
            </w:tr>
            <w:tr w:rsidR="00F947E9" w:rsidRPr="00641824" w:rsidTr="005C7E37">
              <w:tc>
                <w:tcPr>
                  <w:tcW w:w="5983" w:type="dxa"/>
                  <w:shd w:val="clear" w:color="auto" w:fill="auto"/>
                </w:tcPr>
                <w:p w:rsidR="00F947E9" w:rsidRPr="00641824" w:rsidRDefault="00F947E9" w:rsidP="00641824">
                  <w:pPr>
                    <w:ind w:right="600"/>
                    <w:rPr>
                      <w:color w:val="000000"/>
                    </w:rPr>
                  </w:pPr>
                  <w:r w:rsidRPr="00641824">
                    <w:rPr>
                      <w:color w:val="000000"/>
                    </w:rPr>
                    <w:t>Договор о расклейке афиш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F947E9" w:rsidRDefault="00F947E9" w:rsidP="0096483A">
                  <w:pPr>
                    <w:ind w:right="-108"/>
                    <w:textAlignment w:val="baseline"/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5C7E37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Указывается наименование фирмы, несущей ответственность за расклейку афиш </w:t>
                  </w:r>
                  <w:proofErr w:type="gramStart"/>
                  <w:r w:rsidRPr="005C7E37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( </w:t>
                  </w:r>
                  <w:proofErr w:type="gramEnd"/>
                  <w:r w:rsidRPr="005C7E37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 случае, если расклейка осуществляется)</w:t>
                  </w:r>
                </w:p>
                <w:p w:rsidR="0096483A" w:rsidRPr="005C7E37" w:rsidRDefault="0096483A" w:rsidP="0096483A">
                  <w:pPr>
                    <w:ind w:right="-108"/>
                    <w:textAlignment w:val="baseline"/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F947E9" w:rsidRPr="00641824" w:rsidTr="005C7E37">
              <w:tc>
                <w:tcPr>
                  <w:tcW w:w="5983" w:type="dxa"/>
                  <w:shd w:val="clear" w:color="auto" w:fill="auto"/>
                </w:tcPr>
                <w:p w:rsidR="00F947E9" w:rsidRDefault="00F947E9" w:rsidP="00641824">
                  <w:pPr>
                    <w:ind w:right="600"/>
                    <w:rPr>
                      <w:color w:val="000000"/>
                    </w:rPr>
                  </w:pPr>
                  <w:r w:rsidRPr="00641824">
                    <w:rPr>
                      <w:color w:val="000000"/>
                    </w:rPr>
                    <w:t>Обеспечение мер общественного порядка</w:t>
                  </w:r>
                </w:p>
                <w:p w:rsidR="005C7E37" w:rsidRDefault="005C7E37" w:rsidP="00641824">
                  <w:pPr>
                    <w:ind w:right="600"/>
                    <w:rPr>
                      <w:color w:val="000000"/>
                    </w:rPr>
                  </w:pPr>
                </w:p>
                <w:p w:rsidR="005C7E37" w:rsidRDefault="005C7E37" w:rsidP="00641824">
                  <w:pPr>
                    <w:ind w:right="600"/>
                    <w:rPr>
                      <w:color w:val="000000"/>
                    </w:rPr>
                  </w:pPr>
                </w:p>
                <w:p w:rsidR="005C7E37" w:rsidRDefault="005C7E37" w:rsidP="00641824">
                  <w:pPr>
                    <w:ind w:right="600"/>
                    <w:rPr>
                      <w:color w:val="000000"/>
                    </w:rPr>
                  </w:pPr>
                </w:p>
                <w:p w:rsidR="005C7E37" w:rsidRPr="00641824" w:rsidRDefault="005C7E37" w:rsidP="00641824">
                  <w:pPr>
                    <w:ind w:right="600"/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F947E9" w:rsidRPr="005C7E37" w:rsidRDefault="00F947E9" w:rsidP="00F37DE2">
                  <w:pPr>
                    <w:ind w:right="-108"/>
                    <w:textAlignment w:val="baseline"/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5C7E37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Указывается </w:t>
                  </w:r>
                  <w:r w:rsidR="004A2852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документ, в соответствии с которым </w:t>
                  </w:r>
                  <w:r w:rsidR="00F37DE2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будут обеспечены </w:t>
                  </w:r>
                  <w:r w:rsidR="004A2852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5C7E37">
                    <w:rPr>
                      <w:bCs/>
                      <w:i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меры безопасности пребывания людей на КММ</w:t>
                  </w:r>
                </w:p>
              </w:tc>
            </w:tr>
          </w:tbl>
          <w:p w:rsidR="00F947E9" w:rsidRPr="00641824" w:rsidRDefault="00F947E9" w:rsidP="00641824">
            <w:pPr>
              <w:rPr>
                <w:color w:val="000000"/>
              </w:rPr>
            </w:pPr>
          </w:p>
          <w:p w:rsidR="00F947E9" w:rsidRPr="00641824" w:rsidRDefault="00F947E9" w:rsidP="00641824">
            <w:pPr>
              <w:rPr>
                <w:color w:val="00000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372"/>
              <w:gridCol w:w="3372"/>
              <w:gridCol w:w="3373"/>
            </w:tblGrid>
            <w:tr w:rsidR="00F947E9" w:rsidRPr="00641824" w:rsidTr="00E1695F">
              <w:tc>
                <w:tcPr>
                  <w:tcW w:w="3372" w:type="dxa"/>
                  <w:shd w:val="clear" w:color="auto" w:fill="auto"/>
                </w:tcPr>
                <w:p w:rsidR="00F947E9" w:rsidRPr="00641824" w:rsidRDefault="00CB3878" w:rsidP="00641824">
                  <w:pPr>
                    <w:spacing w:line="270" w:lineRule="atLeast"/>
                    <w:jc w:val="center"/>
                    <w:textAlignment w:val="baseline"/>
                    <w:rPr>
                      <w:color w:val="000000"/>
                    </w:rPr>
                  </w:pPr>
                  <w:r w:rsidRPr="00641824">
                    <w:rPr>
                      <w:bCs/>
                      <w:color w:val="000000"/>
                      <w:bdr w:val="none" w:sz="0" w:space="0" w:color="auto" w:frame="1"/>
                    </w:rPr>
                    <w:t>Уполномоченное лицо</w:t>
                  </w:r>
                </w:p>
                <w:p w:rsidR="00F947E9" w:rsidRPr="00641824" w:rsidRDefault="00F947E9" w:rsidP="00641824">
                  <w:pPr>
                    <w:jc w:val="center"/>
                    <w:rPr>
                      <w:color w:val="000000"/>
                    </w:rPr>
                  </w:pPr>
                </w:p>
                <w:p w:rsidR="00F947E9" w:rsidRPr="00641824" w:rsidRDefault="00F947E9" w:rsidP="00641824">
                  <w:pPr>
                    <w:jc w:val="center"/>
                    <w:rPr>
                      <w:color w:val="000000"/>
                    </w:rPr>
                  </w:pPr>
                </w:p>
                <w:p w:rsidR="00F947E9" w:rsidRPr="00641824" w:rsidRDefault="00F947E9" w:rsidP="006418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72" w:type="dxa"/>
                  <w:shd w:val="clear" w:color="auto" w:fill="auto"/>
                </w:tcPr>
                <w:p w:rsidR="00F947E9" w:rsidRPr="00641824" w:rsidRDefault="00F947E9" w:rsidP="00641824">
                  <w:pPr>
                    <w:spacing w:line="270" w:lineRule="atLeast"/>
                    <w:jc w:val="center"/>
                    <w:textAlignment w:val="baseline"/>
                    <w:rPr>
                      <w:color w:val="000000"/>
                    </w:rPr>
                  </w:pPr>
                  <w:r w:rsidRPr="00641824">
                    <w:rPr>
                      <w:bCs/>
                      <w:color w:val="000000"/>
                      <w:bdr w:val="none" w:sz="0" w:space="0" w:color="auto" w:frame="1"/>
                    </w:rPr>
                    <w:t>Печать</w:t>
                  </w:r>
                  <w:r w:rsidR="00CB3878" w:rsidRPr="00641824">
                    <w:rPr>
                      <w:bCs/>
                      <w:color w:val="000000"/>
                      <w:bdr w:val="none" w:sz="0" w:space="0" w:color="auto" w:frame="1"/>
                    </w:rPr>
                    <w:t xml:space="preserve"> (при наличии)</w:t>
                  </w:r>
                </w:p>
                <w:p w:rsidR="00F947E9" w:rsidRPr="00641824" w:rsidRDefault="00F947E9" w:rsidP="00641824">
                  <w:pPr>
                    <w:jc w:val="center"/>
                    <w:rPr>
                      <w:color w:val="000000"/>
                    </w:rPr>
                  </w:pPr>
                  <w:r w:rsidRPr="00641824">
                    <w:rPr>
                      <w:bCs/>
                      <w:color w:val="000000"/>
                      <w:bdr w:val="none" w:sz="0" w:space="0" w:color="auto" w:frame="1"/>
                    </w:rPr>
                    <w:t>Подпись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F947E9" w:rsidRPr="00641824" w:rsidRDefault="00F947E9" w:rsidP="00641824">
                  <w:pPr>
                    <w:jc w:val="center"/>
                    <w:rPr>
                      <w:color w:val="000000"/>
                    </w:rPr>
                  </w:pPr>
                  <w:r w:rsidRPr="00641824">
                    <w:rPr>
                      <w:bCs/>
                      <w:color w:val="000000"/>
                      <w:bdr w:val="none" w:sz="0" w:space="0" w:color="auto" w:frame="1"/>
                    </w:rPr>
                    <w:t>Имя Отчество Фамилия</w:t>
                  </w:r>
                </w:p>
              </w:tc>
            </w:tr>
          </w:tbl>
          <w:p w:rsidR="00F947E9" w:rsidRPr="00641824" w:rsidRDefault="00F947E9" w:rsidP="00641824">
            <w:pPr>
              <w:rPr>
                <w:color w:val="000000"/>
              </w:rPr>
            </w:pPr>
          </w:p>
        </w:tc>
      </w:tr>
      <w:tr w:rsidR="00F947E9" w:rsidRPr="00641824" w:rsidTr="00CB3878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7E9" w:rsidRPr="00641824" w:rsidRDefault="00F947E9" w:rsidP="00641824">
            <w:pPr>
              <w:jc w:val="right"/>
              <w:rPr>
                <w:b/>
                <w:color w:val="000000"/>
              </w:rPr>
            </w:pPr>
          </w:p>
        </w:tc>
      </w:tr>
      <w:tr w:rsidR="00F947E9" w:rsidRPr="00641824" w:rsidTr="00641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42" w:type="dxa"/>
          <w:wAfter w:w="425" w:type="dxa"/>
        </w:trPr>
        <w:tc>
          <w:tcPr>
            <w:tcW w:w="5954" w:type="dxa"/>
            <w:shd w:val="clear" w:color="auto" w:fill="auto"/>
          </w:tcPr>
          <w:p w:rsidR="00CB3878" w:rsidRPr="00641824" w:rsidRDefault="00F947E9" w:rsidP="00641824">
            <w:pPr>
              <w:rPr>
                <w:color w:val="000000"/>
              </w:rPr>
            </w:pPr>
            <w:r w:rsidRPr="00641824">
              <w:rPr>
                <w:color w:val="000000"/>
              </w:rPr>
              <w:t> Согласовано:</w:t>
            </w:r>
            <w:r w:rsidR="00CB3878" w:rsidRPr="00641824">
              <w:rPr>
                <w:color w:val="000000"/>
              </w:rPr>
              <w:t xml:space="preserve"> </w:t>
            </w:r>
          </w:p>
          <w:p w:rsidR="00F947E9" w:rsidRPr="00641824" w:rsidRDefault="00F947E9" w:rsidP="00641824">
            <w:pPr>
              <w:rPr>
                <w:color w:val="000000"/>
              </w:rPr>
            </w:pPr>
            <w:r w:rsidRPr="00641824">
              <w:rPr>
                <w:color w:val="000000"/>
              </w:rPr>
              <w:t>УМВД России по Тульской области</w:t>
            </w:r>
          </w:p>
          <w:p w:rsidR="00F947E9" w:rsidRPr="00641824" w:rsidRDefault="00F947E9" w:rsidP="00641824">
            <w:pPr>
              <w:rPr>
                <w:color w:val="000000"/>
              </w:rPr>
            </w:pPr>
            <w:r w:rsidRPr="00641824">
              <w:rPr>
                <w:color w:val="000000"/>
              </w:rPr>
              <w:t xml:space="preserve">(ФИО, должность) </w:t>
            </w:r>
          </w:p>
        </w:tc>
        <w:tc>
          <w:tcPr>
            <w:tcW w:w="3827" w:type="dxa"/>
            <w:shd w:val="clear" w:color="auto" w:fill="auto"/>
          </w:tcPr>
          <w:p w:rsidR="00F947E9" w:rsidRPr="00641824" w:rsidRDefault="00F947E9" w:rsidP="00641824">
            <w:pPr>
              <w:jc w:val="right"/>
              <w:rPr>
                <w:color w:val="000000"/>
              </w:rPr>
            </w:pPr>
            <w:r w:rsidRPr="00641824">
              <w:rPr>
                <w:color w:val="000000"/>
              </w:rPr>
              <w:t>____________________</w:t>
            </w:r>
          </w:p>
          <w:p w:rsidR="00F947E9" w:rsidRPr="00641824" w:rsidRDefault="00F947E9" w:rsidP="00641824">
            <w:pPr>
              <w:spacing w:line="270" w:lineRule="atLeast"/>
              <w:jc w:val="center"/>
              <w:textAlignment w:val="baseline"/>
              <w:rPr>
                <w:color w:val="000000"/>
              </w:rPr>
            </w:pPr>
            <w:r w:rsidRPr="00641824">
              <w:rPr>
                <w:bCs/>
                <w:color w:val="000000"/>
                <w:bdr w:val="none" w:sz="0" w:space="0" w:color="auto" w:frame="1"/>
              </w:rPr>
              <w:t>Печать</w:t>
            </w:r>
          </w:p>
          <w:p w:rsidR="00F947E9" w:rsidRPr="00641824" w:rsidRDefault="00F947E9" w:rsidP="00641824">
            <w:pPr>
              <w:jc w:val="center"/>
              <w:rPr>
                <w:color w:val="000000"/>
              </w:rPr>
            </w:pPr>
            <w:r w:rsidRPr="00641824">
              <w:rPr>
                <w:bCs/>
                <w:color w:val="000000"/>
                <w:bdr w:val="none" w:sz="0" w:space="0" w:color="auto" w:frame="1"/>
              </w:rPr>
              <w:t>Подпись</w:t>
            </w:r>
          </w:p>
        </w:tc>
      </w:tr>
      <w:tr w:rsidR="00F947E9" w:rsidRPr="00641824" w:rsidTr="00641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42" w:type="dxa"/>
          <w:wAfter w:w="425" w:type="dxa"/>
        </w:trPr>
        <w:tc>
          <w:tcPr>
            <w:tcW w:w="5954" w:type="dxa"/>
            <w:shd w:val="clear" w:color="auto" w:fill="auto"/>
          </w:tcPr>
          <w:p w:rsidR="00F947E9" w:rsidRPr="00641824" w:rsidRDefault="00F947E9" w:rsidP="00641824">
            <w:pPr>
              <w:rPr>
                <w:color w:val="000000"/>
              </w:rPr>
            </w:pPr>
          </w:p>
          <w:p w:rsidR="00CB3878" w:rsidRPr="00641824" w:rsidRDefault="00CB3878" w:rsidP="00641824">
            <w:pPr>
              <w:rPr>
                <w:color w:val="000000"/>
              </w:rPr>
            </w:pPr>
          </w:p>
          <w:p w:rsidR="00CB3878" w:rsidRPr="00641824" w:rsidRDefault="00CB3878" w:rsidP="00641824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F947E9" w:rsidRPr="00641824" w:rsidRDefault="00F947E9" w:rsidP="00641824">
            <w:pPr>
              <w:jc w:val="center"/>
              <w:rPr>
                <w:color w:val="000000"/>
              </w:rPr>
            </w:pPr>
          </w:p>
        </w:tc>
      </w:tr>
      <w:tr w:rsidR="00F947E9" w:rsidRPr="00641824" w:rsidTr="00641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42" w:type="dxa"/>
          <w:wAfter w:w="425" w:type="dxa"/>
        </w:trPr>
        <w:tc>
          <w:tcPr>
            <w:tcW w:w="5954" w:type="dxa"/>
            <w:shd w:val="clear" w:color="auto" w:fill="auto"/>
          </w:tcPr>
          <w:p w:rsidR="00F947E9" w:rsidRPr="00641824" w:rsidRDefault="00F947E9" w:rsidP="00641824">
            <w:pPr>
              <w:rPr>
                <w:color w:val="000000"/>
              </w:rPr>
            </w:pPr>
            <w:r w:rsidRPr="00641824">
              <w:rPr>
                <w:color w:val="000000"/>
              </w:rPr>
              <w:t>Подпись лица, принявшего документы</w:t>
            </w:r>
          </w:p>
          <w:p w:rsidR="00F947E9" w:rsidRPr="00641824" w:rsidRDefault="00F947E9" w:rsidP="00641824">
            <w:pPr>
              <w:rPr>
                <w:color w:val="000000"/>
              </w:rPr>
            </w:pPr>
            <w:r w:rsidRPr="00641824">
              <w:rPr>
                <w:color w:val="000000"/>
              </w:rPr>
              <w:t>(ФИО)</w:t>
            </w:r>
          </w:p>
        </w:tc>
        <w:tc>
          <w:tcPr>
            <w:tcW w:w="3827" w:type="dxa"/>
            <w:shd w:val="clear" w:color="auto" w:fill="auto"/>
          </w:tcPr>
          <w:p w:rsidR="00F947E9" w:rsidRPr="00641824" w:rsidRDefault="00F947E9" w:rsidP="00641824">
            <w:pPr>
              <w:spacing w:line="270" w:lineRule="atLeast"/>
              <w:jc w:val="righ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641824">
              <w:rPr>
                <w:bCs/>
                <w:color w:val="000000"/>
                <w:bdr w:val="none" w:sz="0" w:space="0" w:color="auto" w:frame="1"/>
              </w:rPr>
              <w:t>_____________________</w:t>
            </w:r>
          </w:p>
          <w:p w:rsidR="00F947E9" w:rsidRPr="00641824" w:rsidRDefault="00F947E9" w:rsidP="00641824">
            <w:pPr>
              <w:spacing w:line="270" w:lineRule="atLeast"/>
              <w:jc w:val="center"/>
              <w:textAlignment w:val="baseline"/>
              <w:rPr>
                <w:color w:val="000000"/>
              </w:rPr>
            </w:pPr>
            <w:r w:rsidRPr="00641824">
              <w:rPr>
                <w:bCs/>
                <w:color w:val="000000"/>
                <w:bdr w:val="none" w:sz="0" w:space="0" w:color="auto" w:frame="1"/>
              </w:rPr>
              <w:t>Подпись</w:t>
            </w:r>
          </w:p>
        </w:tc>
      </w:tr>
    </w:tbl>
    <w:p w:rsidR="00050D16" w:rsidRDefault="00050D16" w:rsidP="00F947E9">
      <w:pPr>
        <w:pStyle w:val="a4"/>
        <w:jc w:val="both"/>
        <w:rPr>
          <w:i/>
        </w:rPr>
      </w:pPr>
    </w:p>
    <w:p w:rsidR="00FA76F7" w:rsidRPr="00FA76F7" w:rsidRDefault="00FA76F7" w:rsidP="00F947E9">
      <w:pPr>
        <w:pStyle w:val="a4"/>
        <w:jc w:val="both"/>
        <w:rPr>
          <w:i/>
        </w:rPr>
      </w:pPr>
      <w:proofErr w:type="spellStart"/>
      <w:r w:rsidRPr="00FA76F7">
        <w:rPr>
          <w:i/>
        </w:rPr>
        <w:t>Справочно</w:t>
      </w:r>
      <w:proofErr w:type="spellEnd"/>
      <w:r w:rsidRPr="00FA76F7">
        <w:rPr>
          <w:i/>
        </w:rPr>
        <w:t xml:space="preserve">: </w:t>
      </w:r>
    </w:p>
    <w:p w:rsidR="00F947E9" w:rsidRPr="001014D8" w:rsidRDefault="00F947E9" w:rsidP="00F947E9">
      <w:pPr>
        <w:pStyle w:val="a4"/>
        <w:jc w:val="both"/>
        <w:rPr>
          <w:i/>
        </w:rPr>
      </w:pPr>
      <w:r w:rsidRPr="001014D8">
        <w:rPr>
          <w:i/>
        </w:rPr>
        <w:t>Заявителем</w:t>
      </w:r>
      <w:r w:rsidR="00FA76F7" w:rsidRPr="001014D8">
        <w:rPr>
          <w:i/>
        </w:rPr>
        <w:t xml:space="preserve"> в соответствии с пунктом 2.3</w:t>
      </w:r>
      <w:r w:rsidRPr="001014D8">
        <w:rPr>
          <w:i/>
        </w:rPr>
        <w:t xml:space="preserve"> </w:t>
      </w:r>
      <w:r w:rsidR="00FA76F7" w:rsidRPr="001014D8">
        <w:rPr>
          <w:i/>
        </w:rPr>
        <w:t xml:space="preserve">Положения «Об организации и проведении культурно – массовых мероприятий на территории муниципального образования город Тула», утвержденным решением Тульской городской Думы от 18.07.2012 № 48/1019, </w:t>
      </w:r>
      <w:r w:rsidRPr="001014D8">
        <w:rPr>
          <w:i/>
        </w:rPr>
        <w:t>представляются:</w:t>
      </w:r>
    </w:p>
    <w:p w:rsidR="00FA76F7" w:rsidRPr="00FA76F7" w:rsidRDefault="00FA76F7" w:rsidP="00FA76F7">
      <w:pPr>
        <w:autoSpaceDE w:val="0"/>
        <w:autoSpaceDN w:val="0"/>
        <w:adjustRightInd w:val="0"/>
        <w:ind w:firstLine="540"/>
        <w:jc w:val="both"/>
        <w:rPr>
          <w:i/>
        </w:rPr>
      </w:pPr>
      <w:r w:rsidRPr="00FA76F7">
        <w:rPr>
          <w:i/>
        </w:rPr>
        <w:t>- афиша культурно-массового мероприятия с указанием организатора, его юридического адреса, телефонов, фамилий участников, даты, времени и места проведения, цены билета,</w:t>
      </w:r>
      <w:r w:rsidR="00553026">
        <w:rPr>
          <w:i/>
        </w:rPr>
        <w:t xml:space="preserve"> </w:t>
      </w:r>
      <w:r w:rsidRPr="00FA76F7">
        <w:rPr>
          <w:i/>
        </w:rPr>
        <w:t>возрастных ограничений;</w:t>
      </w:r>
    </w:p>
    <w:p w:rsidR="00FA76F7" w:rsidRPr="00FA76F7" w:rsidRDefault="00FA76F7" w:rsidP="00FA76F7">
      <w:pPr>
        <w:autoSpaceDE w:val="0"/>
        <w:autoSpaceDN w:val="0"/>
        <w:adjustRightInd w:val="0"/>
        <w:spacing w:before="240"/>
        <w:ind w:firstLine="540"/>
        <w:jc w:val="both"/>
        <w:rPr>
          <w:i/>
        </w:rPr>
      </w:pPr>
      <w:r w:rsidRPr="00FA76F7">
        <w:rPr>
          <w:i/>
        </w:rPr>
        <w:t>- проект договора на расклейку (размещение) афиш;</w:t>
      </w:r>
    </w:p>
    <w:p w:rsidR="00FA76F7" w:rsidRPr="00FA76F7" w:rsidRDefault="00FA76F7" w:rsidP="00FA76F7">
      <w:pPr>
        <w:autoSpaceDE w:val="0"/>
        <w:autoSpaceDN w:val="0"/>
        <w:adjustRightInd w:val="0"/>
        <w:spacing w:before="240"/>
        <w:ind w:firstLine="540"/>
        <w:jc w:val="both"/>
        <w:rPr>
          <w:i/>
        </w:rPr>
      </w:pPr>
      <w:r w:rsidRPr="00FA76F7">
        <w:rPr>
          <w:i/>
        </w:rPr>
        <w:t>- образец билета установленного образца;</w:t>
      </w:r>
    </w:p>
    <w:p w:rsidR="000C6681" w:rsidRDefault="000C6681" w:rsidP="00FA76F7">
      <w:pPr>
        <w:pStyle w:val="a9"/>
        <w:widowControl/>
        <w:overflowPunct/>
        <w:autoSpaceDE/>
        <w:autoSpaceDN/>
        <w:adjustRightInd/>
        <w:spacing w:after="0"/>
        <w:ind w:firstLine="567"/>
        <w:jc w:val="both"/>
        <w:textAlignment w:val="auto"/>
        <w:rPr>
          <w:i/>
          <w:sz w:val="24"/>
          <w:szCs w:val="24"/>
        </w:rPr>
      </w:pPr>
    </w:p>
    <w:p w:rsidR="00FA76F7" w:rsidRPr="00FA76F7" w:rsidRDefault="00FA76F7" w:rsidP="00FA76F7">
      <w:pPr>
        <w:pStyle w:val="a9"/>
        <w:widowControl/>
        <w:overflowPunct/>
        <w:autoSpaceDE/>
        <w:autoSpaceDN/>
        <w:adjustRightInd/>
        <w:spacing w:after="0"/>
        <w:ind w:firstLine="567"/>
        <w:jc w:val="both"/>
        <w:textAlignment w:val="auto"/>
        <w:rPr>
          <w:i/>
          <w:sz w:val="24"/>
          <w:szCs w:val="24"/>
        </w:rPr>
      </w:pPr>
      <w:r w:rsidRPr="00FA76F7">
        <w:rPr>
          <w:i/>
          <w:sz w:val="24"/>
          <w:szCs w:val="24"/>
        </w:rPr>
        <w:t>- копия устава,  выписка  из  Единого  государственного  реестра  юридических  лиц – в  случае,  если  организатор  является  юридическим  лицом;  копия  паспорта,  выписка из Единого государственного реестра индивидуальных предпринимателей – в  случае,  если  организатор  является  индивидуальным  предпринимателем;  копия  паспорта – в  случае,  если  организатор  является  физическим  лицом;</w:t>
      </w:r>
    </w:p>
    <w:p w:rsidR="00FA76F7" w:rsidRPr="00FA76F7" w:rsidRDefault="00FA76F7" w:rsidP="00FA76F7">
      <w:pPr>
        <w:pStyle w:val="a9"/>
        <w:widowControl/>
        <w:overflowPunct/>
        <w:autoSpaceDE/>
        <w:autoSpaceDN/>
        <w:adjustRightInd/>
        <w:spacing w:after="0"/>
        <w:ind w:firstLine="567"/>
        <w:jc w:val="both"/>
        <w:textAlignment w:val="auto"/>
        <w:rPr>
          <w:i/>
          <w:sz w:val="24"/>
          <w:szCs w:val="24"/>
        </w:rPr>
      </w:pPr>
    </w:p>
    <w:p w:rsidR="00FA76F7" w:rsidRPr="00FA76F7" w:rsidRDefault="00FA76F7" w:rsidP="00FA76F7">
      <w:pPr>
        <w:numPr>
          <w:ilvl w:val="0"/>
          <w:numId w:val="13"/>
        </w:numPr>
        <w:ind w:left="0" w:firstLine="567"/>
        <w:jc w:val="both"/>
        <w:rPr>
          <w:i/>
        </w:rPr>
      </w:pPr>
      <w:r w:rsidRPr="00FA76F7">
        <w:rPr>
          <w:i/>
        </w:rPr>
        <w:t xml:space="preserve">документ, подтверждающий право организатора на пользование зданием,  сооружением,  территорией,  на  </w:t>
      </w:r>
      <w:proofErr w:type="gramStart"/>
      <w:r w:rsidRPr="00FA76F7">
        <w:rPr>
          <w:i/>
        </w:rPr>
        <w:t>которых</w:t>
      </w:r>
      <w:proofErr w:type="gramEnd"/>
      <w:r w:rsidRPr="00FA76F7">
        <w:rPr>
          <w:i/>
        </w:rPr>
        <w:t xml:space="preserve">  планируется  проведение  культурно-массового  мероприятия;</w:t>
      </w:r>
    </w:p>
    <w:p w:rsidR="00FA76F7" w:rsidRPr="00FA76F7" w:rsidRDefault="00FA76F7" w:rsidP="00FA76F7">
      <w:pPr>
        <w:numPr>
          <w:ilvl w:val="0"/>
          <w:numId w:val="13"/>
        </w:numPr>
        <w:ind w:left="0" w:firstLine="567"/>
        <w:jc w:val="both"/>
        <w:rPr>
          <w:i/>
        </w:rPr>
      </w:pPr>
    </w:p>
    <w:p w:rsidR="00FA76F7" w:rsidRPr="00FA76F7" w:rsidRDefault="00FA76F7" w:rsidP="00FA76F7">
      <w:pPr>
        <w:numPr>
          <w:ilvl w:val="0"/>
          <w:numId w:val="13"/>
        </w:numPr>
        <w:ind w:left="0" w:firstLine="567"/>
        <w:jc w:val="both"/>
        <w:rPr>
          <w:i/>
        </w:rPr>
      </w:pPr>
      <w:r w:rsidRPr="00FA76F7">
        <w:rPr>
          <w:i/>
        </w:rPr>
        <w:t>документ,  подтверждающий  полномочия  лица,  подающего  заявление,  на  представление  интересов  организатора,  а  также  копию  паспорта  представителя – в  случае,  если  заявление  подается  представителем  организатора;</w:t>
      </w:r>
    </w:p>
    <w:p w:rsidR="00FA76F7" w:rsidRPr="00FA76F7" w:rsidRDefault="00FA76F7" w:rsidP="00FA76F7">
      <w:pPr>
        <w:ind w:left="567"/>
        <w:jc w:val="both"/>
        <w:rPr>
          <w:i/>
        </w:rPr>
      </w:pPr>
    </w:p>
    <w:p w:rsidR="004A2852" w:rsidRPr="00F947E9" w:rsidRDefault="00FA76F7" w:rsidP="004A2852">
      <w:pPr>
        <w:numPr>
          <w:ilvl w:val="0"/>
          <w:numId w:val="13"/>
        </w:numPr>
        <w:ind w:left="0" w:firstLine="567"/>
        <w:jc w:val="both"/>
      </w:pPr>
      <w:r w:rsidRPr="00FA76F7">
        <w:rPr>
          <w:i/>
        </w:rPr>
        <w:t>информаци</w:t>
      </w:r>
      <w:r>
        <w:rPr>
          <w:i/>
        </w:rPr>
        <w:t>я</w:t>
      </w:r>
      <w:r w:rsidRPr="00FA76F7">
        <w:rPr>
          <w:i/>
        </w:rPr>
        <w:t xml:space="preserve"> об условиях организационного, технического и иного обеспечения проведения массового мероприятия  (</w:t>
      </w:r>
      <w:r w:rsidR="004A2852" w:rsidRPr="004A2852">
        <w:rPr>
          <w:i/>
        </w:rPr>
        <w:t xml:space="preserve">обеспечение  мер  безопасности, антитеррористической защищенности,  выполнение санитарных норм – установка и обслуживание контейнеров для сбора твердых коммунальных отходов и общественных </w:t>
      </w:r>
      <w:proofErr w:type="spellStart"/>
      <w:r w:rsidR="004A2852" w:rsidRPr="004A2852">
        <w:rPr>
          <w:i/>
        </w:rPr>
        <w:t>биотуалетов</w:t>
      </w:r>
      <w:proofErr w:type="spellEnd"/>
      <w:r w:rsidR="004A2852" w:rsidRPr="004A2852">
        <w:rPr>
          <w:i/>
        </w:rPr>
        <w:t>,  организация уборки,  обеспечение  электроснабжения);</w:t>
      </w:r>
    </w:p>
    <w:p w:rsidR="00FA76F7" w:rsidRPr="00FA76F7" w:rsidRDefault="00FA76F7" w:rsidP="004A2852">
      <w:pPr>
        <w:pStyle w:val="aa"/>
        <w:ind w:left="0"/>
        <w:rPr>
          <w:i/>
        </w:rPr>
      </w:pPr>
    </w:p>
    <w:p w:rsidR="00FA76F7" w:rsidRPr="00FA76F7" w:rsidRDefault="00FA76F7" w:rsidP="00FA76F7">
      <w:pPr>
        <w:numPr>
          <w:ilvl w:val="0"/>
          <w:numId w:val="13"/>
        </w:numPr>
        <w:ind w:left="0" w:firstLine="567"/>
        <w:jc w:val="both"/>
        <w:rPr>
          <w:i/>
          <w:color w:val="FF0000"/>
        </w:rPr>
      </w:pPr>
      <w:r w:rsidRPr="00FA76F7">
        <w:rPr>
          <w:i/>
        </w:rPr>
        <w:t>программа (сценарий, регламент) культурно-массового мероприятия.</w:t>
      </w:r>
    </w:p>
    <w:p w:rsidR="00FA76F7" w:rsidRPr="00FA76F7" w:rsidRDefault="00FA76F7" w:rsidP="00FA76F7">
      <w:pPr>
        <w:pStyle w:val="aa"/>
        <w:rPr>
          <w:i/>
          <w:color w:val="FF0000"/>
        </w:rPr>
      </w:pPr>
    </w:p>
    <w:p w:rsidR="00F947E9" w:rsidRDefault="00F947E9" w:rsidP="0087445E">
      <w:pPr>
        <w:pStyle w:val="2"/>
        <w:tabs>
          <w:tab w:val="left" w:pos="900"/>
        </w:tabs>
        <w:rPr>
          <w:color w:val="000000"/>
          <w:szCs w:val="24"/>
        </w:rPr>
      </w:pPr>
    </w:p>
    <w:p w:rsidR="00F947E9" w:rsidRDefault="00F947E9" w:rsidP="0087445E">
      <w:pPr>
        <w:pStyle w:val="2"/>
        <w:tabs>
          <w:tab w:val="left" w:pos="900"/>
        </w:tabs>
        <w:rPr>
          <w:color w:val="000000"/>
          <w:szCs w:val="24"/>
        </w:rPr>
      </w:pPr>
    </w:p>
    <w:p w:rsidR="00F947E9" w:rsidRDefault="00F947E9" w:rsidP="0087445E">
      <w:pPr>
        <w:pStyle w:val="2"/>
        <w:tabs>
          <w:tab w:val="left" w:pos="900"/>
        </w:tabs>
        <w:rPr>
          <w:color w:val="000000"/>
          <w:szCs w:val="24"/>
        </w:rPr>
      </w:pPr>
    </w:p>
    <w:p w:rsidR="00F947E9" w:rsidRDefault="00F947E9" w:rsidP="0087445E">
      <w:pPr>
        <w:pStyle w:val="2"/>
        <w:tabs>
          <w:tab w:val="left" w:pos="900"/>
        </w:tabs>
        <w:rPr>
          <w:color w:val="000000"/>
          <w:szCs w:val="24"/>
        </w:rPr>
      </w:pPr>
    </w:p>
    <w:p w:rsidR="00F947E9" w:rsidRDefault="00F947E9" w:rsidP="0087445E">
      <w:pPr>
        <w:pStyle w:val="2"/>
        <w:tabs>
          <w:tab w:val="left" w:pos="900"/>
        </w:tabs>
        <w:rPr>
          <w:color w:val="000000"/>
          <w:szCs w:val="24"/>
        </w:rPr>
      </w:pPr>
    </w:p>
    <w:p w:rsidR="00F947E9" w:rsidRDefault="00F947E9" w:rsidP="0087445E">
      <w:pPr>
        <w:pStyle w:val="2"/>
        <w:tabs>
          <w:tab w:val="left" w:pos="900"/>
        </w:tabs>
        <w:rPr>
          <w:color w:val="000000"/>
          <w:szCs w:val="24"/>
        </w:rPr>
      </w:pPr>
    </w:p>
    <w:p w:rsidR="00F947E9" w:rsidRDefault="00F947E9" w:rsidP="0087445E">
      <w:pPr>
        <w:pStyle w:val="2"/>
        <w:tabs>
          <w:tab w:val="left" w:pos="900"/>
        </w:tabs>
        <w:rPr>
          <w:color w:val="000000"/>
          <w:szCs w:val="24"/>
        </w:rPr>
      </w:pPr>
    </w:p>
    <w:p w:rsidR="00F947E9" w:rsidRDefault="00F947E9" w:rsidP="0087445E">
      <w:pPr>
        <w:pStyle w:val="2"/>
        <w:tabs>
          <w:tab w:val="left" w:pos="900"/>
        </w:tabs>
        <w:rPr>
          <w:color w:val="000000"/>
          <w:szCs w:val="24"/>
        </w:rPr>
      </w:pPr>
    </w:p>
    <w:p w:rsidR="00F947E9" w:rsidRDefault="00F947E9" w:rsidP="0087445E">
      <w:pPr>
        <w:pStyle w:val="2"/>
        <w:tabs>
          <w:tab w:val="left" w:pos="900"/>
        </w:tabs>
        <w:rPr>
          <w:color w:val="000000"/>
          <w:szCs w:val="24"/>
        </w:rPr>
      </w:pPr>
    </w:p>
    <w:p w:rsidR="00F947E9" w:rsidRDefault="00F947E9" w:rsidP="0087445E">
      <w:pPr>
        <w:pStyle w:val="2"/>
        <w:tabs>
          <w:tab w:val="left" w:pos="900"/>
        </w:tabs>
        <w:rPr>
          <w:color w:val="000000"/>
          <w:szCs w:val="24"/>
        </w:rPr>
      </w:pPr>
    </w:p>
    <w:p w:rsidR="00F947E9" w:rsidRDefault="00F947E9" w:rsidP="0087445E">
      <w:pPr>
        <w:pStyle w:val="2"/>
        <w:tabs>
          <w:tab w:val="left" w:pos="900"/>
        </w:tabs>
        <w:rPr>
          <w:color w:val="000000"/>
          <w:szCs w:val="24"/>
        </w:rPr>
      </w:pPr>
    </w:p>
    <w:p w:rsidR="0087445E" w:rsidRDefault="008648F0" w:rsidP="0087445E">
      <w:pPr>
        <w:pStyle w:val="2"/>
        <w:tabs>
          <w:tab w:val="left" w:pos="900"/>
        </w:tabs>
        <w:rPr>
          <w:color w:val="000000"/>
          <w:szCs w:val="24"/>
        </w:rPr>
      </w:pPr>
      <w:r w:rsidRPr="002F0C1B">
        <w:rPr>
          <w:color w:val="000000"/>
          <w:szCs w:val="24"/>
        </w:rPr>
        <w:t xml:space="preserve">                                                                                    </w:t>
      </w:r>
    </w:p>
    <w:sectPr w:rsidR="0087445E" w:rsidSect="00A741AE">
      <w:headerReference w:type="even" r:id="rId10"/>
      <w:headerReference w:type="defaul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6B" w:rsidRDefault="00F9796B">
      <w:r>
        <w:separator/>
      </w:r>
    </w:p>
  </w:endnote>
  <w:endnote w:type="continuationSeparator" w:id="0">
    <w:p w:rsidR="00F9796B" w:rsidRDefault="00F97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6B" w:rsidRDefault="00F9796B">
      <w:r>
        <w:separator/>
      </w:r>
    </w:p>
  </w:footnote>
  <w:footnote w:type="continuationSeparator" w:id="0">
    <w:p w:rsidR="00F9796B" w:rsidRDefault="00F97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01" w:rsidRDefault="00EE46E6" w:rsidP="00BA4D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268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6801" w:rsidRDefault="006268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01" w:rsidRDefault="00EE46E6" w:rsidP="00BA4D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268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5E4F">
      <w:rPr>
        <w:rStyle w:val="a8"/>
        <w:noProof/>
      </w:rPr>
      <w:t>6</w:t>
    </w:r>
    <w:r>
      <w:rPr>
        <w:rStyle w:val="a8"/>
      </w:rPr>
      <w:fldChar w:fldCharType="end"/>
    </w:r>
  </w:p>
  <w:p w:rsidR="00626801" w:rsidRDefault="006268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594"/>
    <w:multiLevelType w:val="multilevel"/>
    <w:tmpl w:val="309E6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  <w:color w:val="000000"/>
      </w:rPr>
    </w:lvl>
  </w:abstractNum>
  <w:abstractNum w:abstractNumId="1">
    <w:nsid w:val="1DE3451E"/>
    <w:multiLevelType w:val="singleLevel"/>
    <w:tmpl w:val="86665FB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A14ED2"/>
    <w:multiLevelType w:val="hybridMultilevel"/>
    <w:tmpl w:val="25EE7AD0"/>
    <w:lvl w:ilvl="0" w:tplc="86665FB8">
      <w:start w:val="28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3B7BCB"/>
    <w:multiLevelType w:val="hybridMultilevel"/>
    <w:tmpl w:val="12BAED98"/>
    <w:lvl w:ilvl="0" w:tplc="D0803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BE347B"/>
    <w:multiLevelType w:val="hybridMultilevel"/>
    <w:tmpl w:val="9CFC11DA"/>
    <w:lvl w:ilvl="0" w:tplc="3C421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926DC56">
      <w:numFmt w:val="none"/>
      <w:lvlText w:val=""/>
      <w:lvlJc w:val="left"/>
      <w:pPr>
        <w:tabs>
          <w:tab w:val="num" w:pos="360"/>
        </w:tabs>
      </w:pPr>
    </w:lvl>
    <w:lvl w:ilvl="2" w:tplc="895AA476">
      <w:numFmt w:val="none"/>
      <w:lvlText w:val=""/>
      <w:lvlJc w:val="left"/>
      <w:pPr>
        <w:tabs>
          <w:tab w:val="num" w:pos="360"/>
        </w:tabs>
      </w:pPr>
    </w:lvl>
    <w:lvl w:ilvl="3" w:tplc="AB0C924E">
      <w:numFmt w:val="none"/>
      <w:lvlText w:val=""/>
      <w:lvlJc w:val="left"/>
      <w:pPr>
        <w:tabs>
          <w:tab w:val="num" w:pos="360"/>
        </w:tabs>
      </w:pPr>
    </w:lvl>
    <w:lvl w:ilvl="4" w:tplc="68D4067E">
      <w:numFmt w:val="none"/>
      <w:lvlText w:val=""/>
      <w:lvlJc w:val="left"/>
      <w:pPr>
        <w:tabs>
          <w:tab w:val="num" w:pos="360"/>
        </w:tabs>
      </w:pPr>
    </w:lvl>
    <w:lvl w:ilvl="5" w:tplc="635C40A0">
      <w:numFmt w:val="none"/>
      <w:lvlText w:val=""/>
      <w:lvlJc w:val="left"/>
      <w:pPr>
        <w:tabs>
          <w:tab w:val="num" w:pos="360"/>
        </w:tabs>
      </w:pPr>
    </w:lvl>
    <w:lvl w:ilvl="6" w:tplc="A3349724">
      <w:numFmt w:val="none"/>
      <w:lvlText w:val=""/>
      <w:lvlJc w:val="left"/>
      <w:pPr>
        <w:tabs>
          <w:tab w:val="num" w:pos="360"/>
        </w:tabs>
      </w:pPr>
    </w:lvl>
    <w:lvl w:ilvl="7" w:tplc="DDF8F65E">
      <w:numFmt w:val="none"/>
      <w:lvlText w:val=""/>
      <w:lvlJc w:val="left"/>
      <w:pPr>
        <w:tabs>
          <w:tab w:val="num" w:pos="360"/>
        </w:tabs>
      </w:pPr>
    </w:lvl>
    <w:lvl w:ilvl="8" w:tplc="32BA68C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E516212"/>
    <w:multiLevelType w:val="hybridMultilevel"/>
    <w:tmpl w:val="AB66DA22"/>
    <w:lvl w:ilvl="0" w:tplc="EC9CCA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21F7F"/>
    <w:multiLevelType w:val="hybridMultilevel"/>
    <w:tmpl w:val="0BC4CCAC"/>
    <w:lvl w:ilvl="0" w:tplc="86665FB8">
      <w:start w:val="28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B65ABC"/>
    <w:multiLevelType w:val="hybridMultilevel"/>
    <w:tmpl w:val="2E12D3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5D45D9"/>
    <w:multiLevelType w:val="multilevel"/>
    <w:tmpl w:val="B3BCD0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DEC16A2"/>
    <w:multiLevelType w:val="multilevel"/>
    <w:tmpl w:val="309E6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  <w:color w:val="000000"/>
      </w:rPr>
    </w:lvl>
  </w:abstractNum>
  <w:abstractNum w:abstractNumId="10">
    <w:nsid w:val="4F967CB1"/>
    <w:multiLevelType w:val="hybridMultilevel"/>
    <w:tmpl w:val="AD8A109E"/>
    <w:lvl w:ilvl="0" w:tplc="86665FB8">
      <w:start w:val="2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E4D11"/>
    <w:multiLevelType w:val="multilevel"/>
    <w:tmpl w:val="B3BCD0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B187C43"/>
    <w:multiLevelType w:val="multilevel"/>
    <w:tmpl w:val="B3BCD0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6D42EBA"/>
    <w:multiLevelType w:val="multilevel"/>
    <w:tmpl w:val="309E6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  <w:color w:val="000000"/>
      </w:rPr>
    </w:lvl>
  </w:abstractNum>
  <w:abstractNum w:abstractNumId="14">
    <w:nsid w:val="6A8B2CE2"/>
    <w:multiLevelType w:val="hybridMultilevel"/>
    <w:tmpl w:val="86782C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E6B10"/>
    <w:multiLevelType w:val="multilevel"/>
    <w:tmpl w:val="94D2D8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abstractNum w:abstractNumId="16">
    <w:nsid w:val="734163AF"/>
    <w:multiLevelType w:val="hybridMultilevel"/>
    <w:tmpl w:val="F65231B8"/>
    <w:lvl w:ilvl="0" w:tplc="D0803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E17E0"/>
    <w:multiLevelType w:val="hybridMultilevel"/>
    <w:tmpl w:val="DB3E56F0"/>
    <w:lvl w:ilvl="0" w:tplc="86665FB8">
      <w:start w:val="2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86665FB8">
      <w:start w:val="28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E1525"/>
    <w:multiLevelType w:val="hybridMultilevel"/>
    <w:tmpl w:val="CED2F546"/>
    <w:lvl w:ilvl="0" w:tplc="86665FB8">
      <w:start w:val="2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B080F"/>
    <w:multiLevelType w:val="hybridMultilevel"/>
    <w:tmpl w:val="D472A16E"/>
    <w:lvl w:ilvl="0" w:tplc="9CEA4604">
      <w:start w:val="28"/>
      <w:numFmt w:val="bullet"/>
      <w:lvlText w:val="-"/>
      <w:lvlJc w:val="left"/>
      <w:pPr>
        <w:ind w:left="1429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B95EBC"/>
    <w:multiLevelType w:val="hybridMultilevel"/>
    <w:tmpl w:val="392A6060"/>
    <w:lvl w:ilvl="0" w:tplc="86665FB8">
      <w:start w:val="2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86665FB8">
      <w:start w:val="28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4"/>
  </w:num>
  <w:num w:numId="5">
    <w:abstractNumId w:val="16"/>
  </w:num>
  <w:num w:numId="6">
    <w:abstractNumId w:val="3"/>
  </w:num>
  <w:num w:numId="7">
    <w:abstractNumId w:val="0"/>
  </w:num>
  <w:num w:numId="8">
    <w:abstractNumId w:val="7"/>
  </w:num>
  <w:num w:numId="9">
    <w:abstractNumId w:val="13"/>
  </w:num>
  <w:num w:numId="10">
    <w:abstractNumId w:val="17"/>
  </w:num>
  <w:num w:numId="11">
    <w:abstractNumId w:val="9"/>
  </w:num>
  <w:num w:numId="12">
    <w:abstractNumId w:val="8"/>
  </w:num>
  <w:num w:numId="13">
    <w:abstractNumId w:val="19"/>
  </w:num>
  <w:num w:numId="14">
    <w:abstractNumId w:val="12"/>
  </w:num>
  <w:num w:numId="15">
    <w:abstractNumId w:val="10"/>
  </w:num>
  <w:num w:numId="16">
    <w:abstractNumId w:val="20"/>
  </w:num>
  <w:num w:numId="17">
    <w:abstractNumId w:val="18"/>
  </w:num>
  <w:num w:numId="18">
    <w:abstractNumId w:val="6"/>
  </w:num>
  <w:num w:numId="19">
    <w:abstractNumId w:val="11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8F0"/>
    <w:rsid w:val="000058A8"/>
    <w:rsid w:val="00007583"/>
    <w:rsid w:val="0001532B"/>
    <w:rsid w:val="00017446"/>
    <w:rsid w:val="00050D16"/>
    <w:rsid w:val="00060A12"/>
    <w:rsid w:val="00067044"/>
    <w:rsid w:val="000934CC"/>
    <w:rsid w:val="00094DC9"/>
    <w:rsid w:val="000C6681"/>
    <w:rsid w:val="000D3EA8"/>
    <w:rsid w:val="000E2B32"/>
    <w:rsid w:val="001014D8"/>
    <w:rsid w:val="001071AD"/>
    <w:rsid w:val="001234BE"/>
    <w:rsid w:val="001426E2"/>
    <w:rsid w:val="001431D2"/>
    <w:rsid w:val="00164839"/>
    <w:rsid w:val="001671F1"/>
    <w:rsid w:val="00177E4B"/>
    <w:rsid w:val="001846AC"/>
    <w:rsid w:val="001C37A6"/>
    <w:rsid w:val="001C7A3F"/>
    <w:rsid w:val="001D4B22"/>
    <w:rsid w:val="001D69DF"/>
    <w:rsid w:val="0022271B"/>
    <w:rsid w:val="0024231C"/>
    <w:rsid w:val="00243B0B"/>
    <w:rsid w:val="002C3A81"/>
    <w:rsid w:val="002C6A72"/>
    <w:rsid w:val="002D57D4"/>
    <w:rsid w:val="002F0C1B"/>
    <w:rsid w:val="002F3803"/>
    <w:rsid w:val="00311C93"/>
    <w:rsid w:val="003169D4"/>
    <w:rsid w:val="0032632C"/>
    <w:rsid w:val="00326B99"/>
    <w:rsid w:val="00327004"/>
    <w:rsid w:val="00334858"/>
    <w:rsid w:val="003565FE"/>
    <w:rsid w:val="0036508A"/>
    <w:rsid w:val="00372E65"/>
    <w:rsid w:val="003918AD"/>
    <w:rsid w:val="0039482C"/>
    <w:rsid w:val="00395A89"/>
    <w:rsid w:val="00396988"/>
    <w:rsid w:val="003A0FDD"/>
    <w:rsid w:val="00415115"/>
    <w:rsid w:val="00431FAB"/>
    <w:rsid w:val="004618AC"/>
    <w:rsid w:val="004702BC"/>
    <w:rsid w:val="004741C9"/>
    <w:rsid w:val="0048693B"/>
    <w:rsid w:val="004A2852"/>
    <w:rsid w:val="004F294C"/>
    <w:rsid w:val="004F486A"/>
    <w:rsid w:val="00510D80"/>
    <w:rsid w:val="0054496B"/>
    <w:rsid w:val="00553026"/>
    <w:rsid w:val="00556E07"/>
    <w:rsid w:val="00557BED"/>
    <w:rsid w:val="00562997"/>
    <w:rsid w:val="005629EE"/>
    <w:rsid w:val="00584779"/>
    <w:rsid w:val="00585FF6"/>
    <w:rsid w:val="0059010A"/>
    <w:rsid w:val="005C2667"/>
    <w:rsid w:val="005C4D2F"/>
    <w:rsid w:val="005C7E37"/>
    <w:rsid w:val="005D1561"/>
    <w:rsid w:val="005D1D26"/>
    <w:rsid w:val="005E2748"/>
    <w:rsid w:val="005F0DA9"/>
    <w:rsid w:val="00606A96"/>
    <w:rsid w:val="006107FB"/>
    <w:rsid w:val="0061511D"/>
    <w:rsid w:val="006222BF"/>
    <w:rsid w:val="00626801"/>
    <w:rsid w:val="00641824"/>
    <w:rsid w:val="006520E3"/>
    <w:rsid w:val="00653218"/>
    <w:rsid w:val="006613EF"/>
    <w:rsid w:val="006866FF"/>
    <w:rsid w:val="006A35C5"/>
    <w:rsid w:val="006B5297"/>
    <w:rsid w:val="006F54AE"/>
    <w:rsid w:val="00700428"/>
    <w:rsid w:val="007306A0"/>
    <w:rsid w:val="007731A2"/>
    <w:rsid w:val="007A756E"/>
    <w:rsid w:val="007B56A5"/>
    <w:rsid w:val="007B774B"/>
    <w:rsid w:val="007D1E13"/>
    <w:rsid w:val="007E6403"/>
    <w:rsid w:val="007F5E4F"/>
    <w:rsid w:val="00800D87"/>
    <w:rsid w:val="008075BE"/>
    <w:rsid w:val="008152FB"/>
    <w:rsid w:val="00823E52"/>
    <w:rsid w:val="00832213"/>
    <w:rsid w:val="00836727"/>
    <w:rsid w:val="00852FD5"/>
    <w:rsid w:val="008648F0"/>
    <w:rsid w:val="00872DB9"/>
    <w:rsid w:val="0087445E"/>
    <w:rsid w:val="00880B55"/>
    <w:rsid w:val="008C30A4"/>
    <w:rsid w:val="008C3886"/>
    <w:rsid w:val="008E37B6"/>
    <w:rsid w:val="008F4C41"/>
    <w:rsid w:val="00906B39"/>
    <w:rsid w:val="009125FA"/>
    <w:rsid w:val="00952153"/>
    <w:rsid w:val="0096483A"/>
    <w:rsid w:val="0096778A"/>
    <w:rsid w:val="0098521D"/>
    <w:rsid w:val="009A0496"/>
    <w:rsid w:val="009B646D"/>
    <w:rsid w:val="00A111EE"/>
    <w:rsid w:val="00A425A2"/>
    <w:rsid w:val="00A455AD"/>
    <w:rsid w:val="00A71324"/>
    <w:rsid w:val="00A741AE"/>
    <w:rsid w:val="00A87F8C"/>
    <w:rsid w:val="00A94FBF"/>
    <w:rsid w:val="00AA177A"/>
    <w:rsid w:val="00AC42B4"/>
    <w:rsid w:val="00AC67DD"/>
    <w:rsid w:val="00AC6A8D"/>
    <w:rsid w:val="00AE3018"/>
    <w:rsid w:val="00AE6B68"/>
    <w:rsid w:val="00AF7D53"/>
    <w:rsid w:val="00B138EA"/>
    <w:rsid w:val="00B571BC"/>
    <w:rsid w:val="00B66FAA"/>
    <w:rsid w:val="00B706D3"/>
    <w:rsid w:val="00B72D4C"/>
    <w:rsid w:val="00B74677"/>
    <w:rsid w:val="00B92390"/>
    <w:rsid w:val="00BA117C"/>
    <w:rsid w:val="00BA4D64"/>
    <w:rsid w:val="00BB06DF"/>
    <w:rsid w:val="00BD4EED"/>
    <w:rsid w:val="00BF6D81"/>
    <w:rsid w:val="00C03CBC"/>
    <w:rsid w:val="00C32793"/>
    <w:rsid w:val="00C36953"/>
    <w:rsid w:val="00C46675"/>
    <w:rsid w:val="00C70CD4"/>
    <w:rsid w:val="00C96145"/>
    <w:rsid w:val="00CA5B5B"/>
    <w:rsid w:val="00CB3878"/>
    <w:rsid w:val="00CC3513"/>
    <w:rsid w:val="00CC4678"/>
    <w:rsid w:val="00CF6123"/>
    <w:rsid w:val="00D05AEC"/>
    <w:rsid w:val="00D2151E"/>
    <w:rsid w:val="00D232EC"/>
    <w:rsid w:val="00D25AB2"/>
    <w:rsid w:val="00D34150"/>
    <w:rsid w:val="00D53411"/>
    <w:rsid w:val="00D53A7E"/>
    <w:rsid w:val="00D62CFF"/>
    <w:rsid w:val="00D867C0"/>
    <w:rsid w:val="00D931EF"/>
    <w:rsid w:val="00D95F81"/>
    <w:rsid w:val="00DB1E38"/>
    <w:rsid w:val="00DB703E"/>
    <w:rsid w:val="00DD55FF"/>
    <w:rsid w:val="00DE40F3"/>
    <w:rsid w:val="00DE4FC0"/>
    <w:rsid w:val="00E1695F"/>
    <w:rsid w:val="00E55789"/>
    <w:rsid w:val="00EA4207"/>
    <w:rsid w:val="00ED1A6D"/>
    <w:rsid w:val="00EE46E6"/>
    <w:rsid w:val="00EE70F9"/>
    <w:rsid w:val="00EF0575"/>
    <w:rsid w:val="00EF6D01"/>
    <w:rsid w:val="00F212D3"/>
    <w:rsid w:val="00F3048B"/>
    <w:rsid w:val="00F37DE2"/>
    <w:rsid w:val="00F8127E"/>
    <w:rsid w:val="00F947E9"/>
    <w:rsid w:val="00F95E6C"/>
    <w:rsid w:val="00F9796B"/>
    <w:rsid w:val="00FA76F7"/>
    <w:rsid w:val="00FB05CE"/>
    <w:rsid w:val="00FC7482"/>
    <w:rsid w:val="00FE2B2C"/>
    <w:rsid w:val="00FE73B5"/>
    <w:rsid w:val="00FF1025"/>
    <w:rsid w:val="00FF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8F0"/>
    <w:rPr>
      <w:sz w:val="24"/>
      <w:szCs w:val="24"/>
    </w:rPr>
  </w:style>
  <w:style w:type="paragraph" w:styleId="1">
    <w:name w:val="heading 1"/>
    <w:basedOn w:val="a"/>
    <w:next w:val="a"/>
    <w:qFormat/>
    <w:rsid w:val="008648F0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8648F0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8648F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rsid w:val="008648F0"/>
    <w:pPr>
      <w:jc w:val="both"/>
    </w:pPr>
    <w:rPr>
      <w:szCs w:val="20"/>
    </w:rPr>
  </w:style>
  <w:style w:type="paragraph" w:styleId="a4">
    <w:name w:val="Normal (Web)"/>
    <w:basedOn w:val="a"/>
    <w:uiPriority w:val="99"/>
    <w:rsid w:val="008648F0"/>
    <w:pPr>
      <w:spacing w:before="100" w:beforeAutospacing="1" w:after="100" w:afterAutospacing="1"/>
    </w:pPr>
  </w:style>
  <w:style w:type="character" w:styleId="a5">
    <w:name w:val="Hyperlink"/>
    <w:rsid w:val="00D2151E"/>
    <w:rPr>
      <w:color w:val="0000FF"/>
      <w:u w:val="single"/>
    </w:rPr>
  </w:style>
  <w:style w:type="paragraph" w:customStyle="1" w:styleId="ConsPlusNormal">
    <w:name w:val="ConsPlusNormal"/>
    <w:rsid w:val="00BA11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AC67D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007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</w:rPr>
  </w:style>
  <w:style w:type="paragraph" w:styleId="a6">
    <w:name w:val="Balloon Text"/>
    <w:basedOn w:val="a"/>
    <w:semiHidden/>
    <w:rsid w:val="00B138E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E37B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E37B6"/>
  </w:style>
  <w:style w:type="paragraph" w:styleId="a9">
    <w:name w:val="Body Text"/>
    <w:basedOn w:val="a"/>
    <w:rsid w:val="0087445E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177A"/>
    <w:rPr>
      <w:rFonts w:ascii="Courier New" w:hAnsi="Courier New" w:cs="Courier New"/>
      <w:sz w:val="13"/>
      <w:szCs w:val="13"/>
    </w:rPr>
  </w:style>
  <w:style w:type="paragraph" w:styleId="aa">
    <w:name w:val="List Paragraph"/>
    <w:basedOn w:val="a"/>
    <w:uiPriority w:val="34"/>
    <w:qFormat/>
    <w:rsid w:val="000D3EA8"/>
    <w:pPr>
      <w:ind w:left="708"/>
    </w:pPr>
  </w:style>
  <w:style w:type="paragraph" w:styleId="ab">
    <w:name w:val="caption"/>
    <w:basedOn w:val="a"/>
    <w:next w:val="a"/>
    <w:unhideWhenUsed/>
    <w:qFormat/>
    <w:rsid w:val="00562997"/>
    <w:pPr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0297">
              <w:marLeft w:val="0"/>
              <w:marRight w:val="-100"/>
              <w:marTop w:val="1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7429">
                  <w:marLeft w:val="2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4336">
              <w:marLeft w:val="0"/>
              <w:marRight w:val="0"/>
              <w:marTop w:val="0"/>
              <w:marBottom w:val="1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01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8778">
                      <w:marLeft w:val="16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acity.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CA5AC-662A-4CBA-9218-6158A927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1612</Words>
  <Characters>13175</Characters>
  <Application>Microsoft Office Word</Application>
  <DocSecurity>4</DocSecurity>
  <Lines>109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>Приложение</vt:lpstr>
      <vt:lpstr>    </vt:lpstr>
      <vt:lpstr>    </vt:lpstr>
      <vt:lpstr>    Приложение</vt:lpstr>
      <vt:lpstr>    к решению  Тульской городской</vt:lpstr>
      <vt:lpstr>    Думы от ____________ №_____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14758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http://www.npacity.tula.ru/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2</cp:revision>
  <cp:lastPrinted>2019-03-21T11:05:00Z</cp:lastPrinted>
  <dcterms:created xsi:type="dcterms:W3CDTF">2019-04-05T12:24:00Z</dcterms:created>
  <dcterms:modified xsi:type="dcterms:W3CDTF">2019-04-05T12:24:00Z</dcterms:modified>
</cp:coreProperties>
</file>